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B7BB" w14:textId="77777777" w:rsidR="00876A8F" w:rsidRDefault="00876A8F" w:rsidP="00876A8F">
      <w:pPr>
        <w:pStyle w:val="BodyText"/>
        <w:kinsoku w:val="0"/>
        <w:overflowPunct w:val="0"/>
        <w:ind w:left="3375"/>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w:drawing>
          <wp:inline distT="0" distB="0" distL="0" distR="0" wp14:anchorId="49545CC3" wp14:editId="447788DF">
            <wp:extent cx="179705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0" cy="1733550"/>
                    </a:xfrm>
                    <a:prstGeom prst="rect">
                      <a:avLst/>
                    </a:prstGeom>
                    <a:noFill/>
                    <a:ln>
                      <a:noFill/>
                    </a:ln>
                  </pic:spPr>
                </pic:pic>
              </a:graphicData>
            </a:graphic>
          </wp:inline>
        </w:drawing>
      </w:r>
    </w:p>
    <w:p w14:paraId="571532D6" w14:textId="77777777" w:rsidR="00876A8F" w:rsidRDefault="00876A8F" w:rsidP="00876A8F">
      <w:pPr>
        <w:pStyle w:val="BodyText"/>
        <w:kinsoku w:val="0"/>
        <w:overflowPunct w:val="0"/>
        <w:spacing w:before="1"/>
        <w:rPr>
          <w:rFonts w:ascii="Times New Roman" w:hAnsi="Times New Roman" w:cs="Times New Roman"/>
          <w:sz w:val="16"/>
          <w:szCs w:val="16"/>
        </w:rPr>
      </w:pPr>
    </w:p>
    <w:p w14:paraId="634C1488" w14:textId="77777777" w:rsidR="00876A8F" w:rsidRPr="00876A8F" w:rsidRDefault="00876A8F" w:rsidP="00876A8F">
      <w:pPr>
        <w:pStyle w:val="Heading1"/>
        <w:kinsoku w:val="0"/>
        <w:overflowPunct w:val="0"/>
        <w:spacing w:before="93"/>
        <w:ind w:left="1816" w:right="1778"/>
        <w:jc w:val="center"/>
      </w:pPr>
      <w:r w:rsidRPr="00876A8F">
        <w:t xml:space="preserve">NOTICE OF NUNAVUT WILDLIFE MANAGEMENT BOARD </w:t>
      </w:r>
      <w:r w:rsidR="00CB5439">
        <w:t>IN-PERSON PUBLIC</w:t>
      </w:r>
      <w:r w:rsidRPr="00876A8F">
        <w:t xml:space="preserve"> HEARING</w:t>
      </w:r>
    </w:p>
    <w:p w14:paraId="78BC889C" w14:textId="77777777" w:rsidR="00876A8F" w:rsidRPr="00876A8F" w:rsidRDefault="00876A8F" w:rsidP="00876A8F">
      <w:pPr>
        <w:rPr>
          <w:rFonts w:ascii="Arial" w:hAnsi="Arial" w:cs="Arial"/>
        </w:rPr>
      </w:pPr>
    </w:p>
    <w:p w14:paraId="73D1B564" w14:textId="12C97889" w:rsidR="00876A8F" w:rsidRPr="007A2AF5" w:rsidRDefault="00876A8F" w:rsidP="007A2AF5">
      <w:pPr>
        <w:spacing w:after="0"/>
        <w:jc w:val="both"/>
        <w:rPr>
          <w:rFonts w:ascii="Arial" w:hAnsi="Arial" w:cs="Arial"/>
          <w:sz w:val="24"/>
          <w:szCs w:val="24"/>
        </w:rPr>
      </w:pPr>
      <w:r w:rsidRPr="007A2AF5">
        <w:rPr>
          <w:rFonts w:ascii="Arial" w:hAnsi="Arial" w:cs="Arial"/>
          <w:b/>
          <w:sz w:val="24"/>
          <w:szCs w:val="24"/>
        </w:rPr>
        <w:t>Notice is provided</w:t>
      </w:r>
      <w:r w:rsidRPr="007A2AF5">
        <w:rPr>
          <w:rFonts w:ascii="Arial" w:hAnsi="Arial" w:cs="Arial"/>
          <w:sz w:val="24"/>
          <w:szCs w:val="24"/>
        </w:rPr>
        <w:t xml:space="preserve"> on </w:t>
      </w:r>
      <w:r w:rsidR="00A72086" w:rsidRPr="007A2AF5">
        <w:rPr>
          <w:rFonts w:ascii="Arial" w:hAnsi="Arial" w:cs="Arial"/>
          <w:b/>
          <w:sz w:val="24"/>
          <w:szCs w:val="24"/>
        </w:rPr>
        <w:t>December</w:t>
      </w:r>
      <w:r w:rsidRPr="007A2AF5">
        <w:rPr>
          <w:rFonts w:ascii="Arial" w:hAnsi="Arial" w:cs="Arial"/>
          <w:b/>
          <w:sz w:val="24"/>
          <w:szCs w:val="24"/>
        </w:rPr>
        <w:t xml:space="preserve"> </w:t>
      </w:r>
      <w:r w:rsidR="00673CC0" w:rsidRPr="007A2AF5">
        <w:rPr>
          <w:rFonts w:ascii="Arial" w:hAnsi="Arial" w:cs="Arial"/>
          <w:b/>
          <w:sz w:val="24"/>
          <w:szCs w:val="24"/>
        </w:rPr>
        <w:t xml:space="preserve">13, </w:t>
      </w:r>
      <w:r w:rsidRPr="007A2AF5">
        <w:rPr>
          <w:rFonts w:ascii="Arial" w:hAnsi="Arial" w:cs="Arial"/>
          <w:b/>
          <w:sz w:val="24"/>
          <w:szCs w:val="24"/>
        </w:rPr>
        <w:t>20</w:t>
      </w:r>
      <w:r w:rsidR="00A72086" w:rsidRPr="007A2AF5">
        <w:rPr>
          <w:rFonts w:ascii="Arial" w:hAnsi="Arial" w:cs="Arial"/>
          <w:b/>
          <w:sz w:val="24"/>
          <w:szCs w:val="24"/>
        </w:rPr>
        <w:t>19</w:t>
      </w:r>
      <w:r w:rsidRPr="007A2AF5">
        <w:rPr>
          <w:rFonts w:ascii="Arial" w:hAnsi="Arial" w:cs="Arial"/>
          <w:sz w:val="24"/>
          <w:szCs w:val="24"/>
        </w:rPr>
        <w:t xml:space="preserve"> that the Nunavut Wildlife Management Board (NWMB or Board) will be conducting </w:t>
      </w:r>
      <w:r w:rsidR="00D958CD" w:rsidRPr="007A2AF5">
        <w:rPr>
          <w:rFonts w:ascii="Arial" w:hAnsi="Arial" w:cs="Arial"/>
          <w:sz w:val="24"/>
          <w:szCs w:val="24"/>
        </w:rPr>
        <w:t xml:space="preserve">an in-person public hearing </w:t>
      </w:r>
      <w:r w:rsidRPr="007A2AF5">
        <w:rPr>
          <w:rFonts w:ascii="Arial" w:hAnsi="Arial" w:cs="Arial"/>
          <w:sz w:val="24"/>
          <w:szCs w:val="24"/>
        </w:rPr>
        <w:t xml:space="preserve">to consider the Government of Nunavut-Department of Environment’s </w:t>
      </w:r>
      <w:r w:rsidRPr="007A2AF5">
        <w:rPr>
          <w:rFonts w:ascii="Arial" w:hAnsi="Arial" w:cs="Arial"/>
          <w:i/>
          <w:sz w:val="24"/>
          <w:szCs w:val="24"/>
        </w:rPr>
        <w:t>Proposal for NWMB Decision to</w:t>
      </w:r>
      <w:r w:rsidR="00E305D1" w:rsidRPr="007A2AF5">
        <w:rPr>
          <w:rFonts w:ascii="Arial" w:hAnsi="Arial" w:cs="Arial"/>
          <w:i/>
          <w:sz w:val="24"/>
          <w:szCs w:val="24"/>
        </w:rPr>
        <w:t xml:space="preserve"> </w:t>
      </w:r>
      <w:r w:rsidR="00093363" w:rsidRPr="007A2AF5">
        <w:rPr>
          <w:rFonts w:ascii="Arial" w:hAnsi="Arial" w:cs="Arial"/>
          <w:i/>
          <w:sz w:val="24"/>
          <w:szCs w:val="24"/>
        </w:rPr>
        <w:t>Reduce the Total Allowable Harvest of Bluenose East Caribou from 340 to 107 and to establish a Male Only Harvest Non-Quota Limitation</w:t>
      </w:r>
      <w:r w:rsidRPr="007A2AF5">
        <w:rPr>
          <w:rFonts w:ascii="Arial" w:hAnsi="Arial" w:cs="Arial"/>
          <w:sz w:val="24"/>
          <w:szCs w:val="24"/>
        </w:rPr>
        <w:t>.</w:t>
      </w:r>
      <w:r w:rsidR="00D958CD" w:rsidRPr="007A2AF5">
        <w:rPr>
          <w:rFonts w:ascii="Arial" w:hAnsi="Arial" w:cs="Arial"/>
          <w:sz w:val="24"/>
          <w:szCs w:val="24"/>
        </w:rPr>
        <w:t xml:space="preserve"> The hearing is scheduled to take place </w:t>
      </w:r>
      <w:r w:rsidR="007A2AF5" w:rsidRPr="007A2AF5">
        <w:rPr>
          <w:rFonts w:ascii="Arial" w:hAnsi="Arial" w:cs="Arial"/>
          <w:sz w:val="24"/>
          <w:szCs w:val="24"/>
        </w:rPr>
        <w:t xml:space="preserve">in Kugluktuk, Nunavut </w:t>
      </w:r>
      <w:r w:rsidR="00965164">
        <w:rPr>
          <w:rFonts w:ascii="Arial" w:hAnsi="Arial" w:cs="Arial"/>
          <w:sz w:val="24"/>
          <w:szCs w:val="24"/>
          <w:lang w:val="en-US"/>
        </w:rPr>
        <w:t>at the Kugluktuk Community Hall</w:t>
      </w:r>
      <w:r w:rsidR="007A2AF5" w:rsidRPr="007A2AF5">
        <w:rPr>
          <w:rFonts w:ascii="Arial" w:hAnsi="Arial" w:cs="Arial"/>
          <w:sz w:val="24"/>
          <w:szCs w:val="24"/>
        </w:rPr>
        <w:t xml:space="preserve"> </w:t>
      </w:r>
      <w:r w:rsidR="00673CC0" w:rsidRPr="007A2AF5">
        <w:rPr>
          <w:rFonts w:ascii="Arial" w:hAnsi="Arial" w:cs="Arial"/>
          <w:sz w:val="24"/>
          <w:szCs w:val="24"/>
        </w:rPr>
        <w:t>on</w:t>
      </w:r>
      <w:r w:rsidR="00D958CD" w:rsidRPr="007A2AF5">
        <w:rPr>
          <w:rFonts w:ascii="Arial" w:hAnsi="Arial" w:cs="Arial"/>
          <w:sz w:val="24"/>
          <w:szCs w:val="24"/>
        </w:rPr>
        <w:t xml:space="preserve"> </w:t>
      </w:r>
      <w:r w:rsidR="00673CC0" w:rsidRPr="007A2AF5">
        <w:rPr>
          <w:rFonts w:ascii="Arial" w:hAnsi="Arial" w:cs="Arial"/>
          <w:sz w:val="24"/>
          <w:szCs w:val="24"/>
        </w:rPr>
        <w:t>March</w:t>
      </w:r>
      <w:r w:rsidR="00D958CD" w:rsidRPr="007A2AF5">
        <w:rPr>
          <w:rFonts w:ascii="Arial" w:hAnsi="Arial" w:cs="Arial"/>
          <w:sz w:val="24"/>
          <w:szCs w:val="24"/>
        </w:rPr>
        <w:t xml:space="preserve"> </w:t>
      </w:r>
      <w:r w:rsidR="00093363" w:rsidRPr="007A2AF5">
        <w:rPr>
          <w:rFonts w:ascii="Arial" w:hAnsi="Arial" w:cs="Arial"/>
          <w:sz w:val="24"/>
          <w:szCs w:val="24"/>
        </w:rPr>
        <w:t>2</w:t>
      </w:r>
      <w:r w:rsidR="00057A7E">
        <w:rPr>
          <w:rFonts w:ascii="Arial" w:hAnsi="Arial" w:cs="Arial"/>
          <w:sz w:val="24"/>
          <w:szCs w:val="24"/>
        </w:rPr>
        <w:t>–</w:t>
      </w:r>
      <w:r w:rsidR="00673CC0" w:rsidRPr="007A2AF5">
        <w:rPr>
          <w:rFonts w:ascii="Arial" w:hAnsi="Arial" w:cs="Arial"/>
          <w:sz w:val="24"/>
          <w:szCs w:val="24"/>
        </w:rPr>
        <w:t>3, 2020</w:t>
      </w:r>
      <w:r w:rsidR="00057A7E">
        <w:rPr>
          <w:rFonts w:ascii="Arial" w:hAnsi="Arial" w:cs="Arial"/>
          <w:sz w:val="24"/>
          <w:szCs w:val="24"/>
        </w:rPr>
        <w:t>,</w:t>
      </w:r>
      <w:r w:rsidR="00244B37" w:rsidRPr="007A2AF5">
        <w:rPr>
          <w:rFonts w:ascii="Arial" w:hAnsi="Arial" w:cs="Arial"/>
          <w:sz w:val="24"/>
          <w:szCs w:val="24"/>
        </w:rPr>
        <w:t xml:space="preserve"> </w:t>
      </w:r>
      <w:r w:rsidR="007A2AF5" w:rsidRPr="007A2AF5">
        <w:rPr>
          <w:rFonts w:ascii="Arial" w:hAnsi="Arial" w:cs="Arial"/>
          <w:sz w:val="24"/>
          <w:szCs w:val="24"/>
          <w:lang w:val="en-US"/>
        </w:rPr>
        <w:t xml:space="preserve">from 9:00 </w:t>
      </w:r>
      <w:r w:rsidR="007A2AF5">
        <w:rPr>
          <w:rFonts w:ascii="Arial" w:hAnsi="Arial" w:cs="Arial"/>
          <w:sz w:val="24"/>
          <w:szCs w:val="24"/>
          <w:lang w:val="en-US"/>
        </w:rPr>
        <w:t>a.m.</w:t>
      </w:r>
      <w:r w:rsidR="007A2AF5" w:rsidRPr="007A2AF5">
        <w:rPr>
          <w:rFonts w:ascii="Arial" w:hAnsi="Arial" w:cs="Arial"/>
          <w:sz w:val="24"/>
          <w:szCs w:val="24"/>
          <w:lang w:val="en-US"/>
        </w:rPr>
        <w:t xml:space="preserve"> to 5:00 </w:t>
      </w:r>
      <w:r w:rsidR="007A2AF5">
        <w:rPr>
          <w:rFonts w:ascii="Arial" w:hAnsi="Arial" w:cs="Arial"/>
          <w:sz w:val="24"/>
          <w:szCs w:val="24"/>
          <w:lang w:val="en-US"/>
        </w:rPr>
        <w:t>p.m.</w:t>
      </w:r>
      <w:r w:rsidR="007A2AF5" w:rsidRPr="007A2AF5">
        <w:rPr>
          <w:rFonts w:ascii="Arial" w:hAnsi="Arial" w:cs="Arial"/>
          <w:sz w:val="24"/>
          <w:szCs w:val="24"/>
          <w:lang w:val="en-US"/>
        </w:rPr>
        <w:t xml:space="preserve"> on each day</w:t>
      </w:r>
      <w:r w:rsidR="007A2AF5" w:rsidRPr="007A2AF5">
        <w:rPr>
          <w:rFonts w:ascii="Arial" w:hAnsi="Arial" w:cs="Arial"/>
          <w:sz w:val="24"/>
          <w:szCs w:val="24"/>
        </w:rPr>
        <w:t xml:space="preserve">. </w:t>
      </w:r>
      <w:r w:rsidR="00057A7E">
        <w:rPr>
          <w:rFonts w:ascii="Arial" w:hAnsi="Arial" w:cs="Arial"/>
          <w:sz w:val="24"/>
          <w:szCs w:val="24"/>
          <w:lang w:val="en-US"/>
        </w:rPr>
        <w:t>T</w:t>
      </w:r>
      <w:r w:rsidR="007A2AF5" w:rsidRPr="007A2AF5">
        <w:rPr>
          <w:rFonts w:ascii="Arial" w:hAnsi="Arial" w:cs="Arial"/>
          <w:sz w:val="24"/>
          <w:szCs w:val="24"/>
          <w:lang w:val="en-US"/>
        </w:rPr>
        <w:t xml:space="preserve">he NWMB may also hold evening sessions from 7:00 </w:t>
      </w:r>
      <w:r w:rsidR="007A2AF5">
        <w:rPr>
          <w:rFonts w:ascii="Arial" w:hAnsi="Arial" w:cs="Arial"/>
          <w:sz w:val="24"/>
          <w:szCs w:val="24"/>
          <w:lang w:val="en-US"/>
        </w:rPr>
        <w:t>p.m.</w:t>
      </w:r>
      <w:r w:rsidR="007A2AF5" w:rsidRPr="007A2AF5">
        <w:rPr>
          <w:rFonts w:ascii="Arial" w:hAnsi="Arial" w:cs="Arial"/>
          <w:sz w:val="24"/>
          <w:szCs w:val="24"/>
          <w:lang w:val="en-US"/>
        </w:rPr>
        <w:t xml:space="preserve"> to 9:00 </w:t>
      </w:r>
      <w:r w:rsidR="007A2AF5">
        <w:rPr>
          <w:rFonts w:ascii="Arial" w:hAnsi="Arial" w:cs="Arial"/>
          <w:sz w:val="24"/>
          <w:szCs w:val="24"/>
          <w:lang w:val="en-US"/>
        </w:rPr>
        <w:t>p.m.</w:t>
      </w:r>
      <w:r w:rsidR="007A2AF5" w:rsidRPr="007A2AF5">
        <w:rPr>
          <w:rFonts w:ascii="Arial" w:hAnsi="Arial" w:cs="Arial"/>
          <w:sz w:val="24"/>
          <w:szCs w:val="24"/>
          <w:lang w:val="en-US"/>
        </w:rPr>
        <w:t xml:space="preserve"> or extend to the morning of March 4, 20</w:t>
      </w:r>
      <w:r w:rsidR="00057A7E">
        <w:rPr>
          <w:rFonts w:ascii="Arial" w:hAnsi="Arial" w:cs="Arial"/>
          <w:sz w:val="24"/>
          <w:szCs w:val="24"/>
          <w:lang w:val="en-US"/>
        </w:rPr>
        <w:t>20, if necessary</w:t>
      </w:r>
      <w:r w:rsidR="007A2AF5" w:rsidRPr="007A2AF5">
        <w:rPr>
          <w:rFonts w:ascii="Arial" w:hAnsi="Arial" w:cs="Arial"/>
          <w:sz w:val="24"/>
          <w:szCs w:val="24"/>
          <w:lang w:val="en-US"/>
        </w:rPr>
        <w:t>.</w:t>
      </w:r>
    </w:p>
    <w:p w14:paraId="4F28ACBF" w14:textId="77777777" w:rsidR="00087CEB" w:rsidRPr="007A2AF5" w:rsidRDefault="00087CEB" w:rsidP="00087CEB">
      <w:pPr>
        <w:spacing w:after="0"/>
        <w:jc w:val="both"/>
        <w:rPr>
          <w:rFonts w:ascii="Arial" w:hAnsi="Arial" w:cs="Arial"/>
          <w:sz w:val="24"/>
          <w:szCs w:val="24"/>
        </w:rPr>
      </w:pPr>
    </w:p>
    <w:p w14:paraId="6677F91F" w14:textId="77777777" w:rsidR="00876A8F" w:rsidRPr="007A2AF5" w:rsidRDefault="00876A8F" w:rsidP="00A3179A">
      <w:pPr>
        <w:spacing w:after="0"/>
        <w:jc w:val="both"/>
        <w:rPr>
          <w:rFonts w:ascii="Arial" w:hAnsi="Arial" w:cs="Arial"/>
          <w:sz w:val="24"/>
          <w:szCs w:val="24"/>
        </w:rPr>
      </w:pPr>
      <w:r w:rsidRPr="007A2AF5">
        <w:rPr>
          <w:rFonts w:ascii="Arial" w:hAnsi="Arial" w:cs="Arial"/>
          <w:sz w:val="24"/>
          <w:szCs w:val="24"/>
        </w:rPr>
        <w:t>The Proposal and additional documents relevant to the hearing are available for download from the NWMB’s website (www.nwmb.com), or by contacting the NWMB at the coordinates set out at the end of this notice.</w:t>
      </w:r>
    </w:p>
    <w:p w14:paraId="239CFD05" w14:textId="77777777" w:rsidR="00A3179A" w:rsidRPr="007A2AF5" w:rsidRDefault="00A3179A" w:rsidP="00A3179A">
      <w:pPr>
        <w:spacing w:after="0"/>
        <w:jc w:val="both"/>
        <w:rPr>
          <w:rFonts w:ascii="Arial" w:hAnsi="Arial" w:cs="Arial"/>
          <w:sz w:val="24"/>
          <w:szCs w:val="24"/>
        </w:rPr>
      </w:pPr>
    </w:p>
    <w:p w14:paraId="58A36BBA" w14:textId="77777777" w:rsidR="00876A8F" w:rsidRPr="007A2AF5" w:rsidRDefault="00876A8F" w:rsidP="00087CEB">
      <w:pPr>
        <w:jc w:val="both"/>
        <w:rPr>
          <w:rFonts w:ascii="Arial" w:hAnsi="Arial" w:cs="Arial"/>
          <w:b/>
          <w:sz w:val="24"/>
          <w:szCs w:val="24"/>
        </w:rPr>
      </w:pPr>
      <w:r w:rsidRPr="007A2AF5">
        <w:rPr>
          <w:rFonts w:ascii="Arial" w:hAnsi="Arial" w:cs="Arial"/>
          <w:b/>
          <w:sz w:val="24"/>
          <w:szCs w:val="24"/>
        </w:rPr>
        <w:t>The filing of submissions:</w:t>
      </w:r>
    </w:p>
    <w:p w14:paraId="18D9983D" w14:textId="7810728E" w:rsidR="00876A8F" w:rsidRPr="007A2AF5" w:rsidRDefault="00876A8F" w:rsidP="00087CEB">
      <w:pPr>
        <w:jc w:val="both"/>
        <w:rPr>
          <w:rFonts w:ascii="Arial" w:hAnsi="Arial" w:cs="Arial"/>
          <w:sz w:val="24"/>
          <w:szCs w:val="24"/>
        </w:rPr>
      </w:pPr>
      <w:r w:rsidRPr="007A2AF5">
        <w:rPr>
          <w:rFonts w:ascii="Arial" w:hAnsi="Arial" w:cs="Arial"/>
          <w:sz w:val="24"/>
          <w:szCs w:val="24"/>
        </w:rPr>
        <w:t>The NWMB is inviting interested organizations or persons, including any member of the public, to file written response submissions and supporting documentation concerning the Proposal by no later than</w:t>
      </w:r>
      <w:r w:rsidRPr="007A2AF5">
        <w:rPr>
          <w:rFonts w:ascii="Arial" w:hAnsi="Arial" w:cs="Arial"/>
          <w:b/>
          <w:sz w:val="24"/>
          <w:szCs w:val="24"/>
        </w:rPr>
        <w:t xml:space="preserve"> </w:t>
      </w:r>
      <w:r w:rsidRPr="007A2AF5">
        <w:rPr>
          <w:rFonts w:ascii="Arial" w:hAnsi="Arial" w:cs="Arial"/>
          <w:b/>
          <w:sz w:val="24"/>
          <w:szCs w:val="24"/>
          <w:u w:val="single"/>
        </w:rPr>
        <w:t>5:00 p.m</w:t>
      </w:r>
      <w:r w:rsidR="00087CEB" w:rsidRPr="007A2AF5">
        <w:rPr>
          <w:rFonts w:ascii="Arial" w:hAnsi="Arial" w:cs="Arial"/>
          <w:b/>
          <w:sz w:val="24"/>
          <w:szCs w:val="24"/>
          <w:u w:val="single"/>
        </w:rPr>
        <w:t>.</w:t>
      </w:r>
      <w:r w:rsidRPr="007A2AF5">
        <w:rPr>
          <w:rFonts w:ascii="Arial" w:hAnsi="Arial" w:cs="Arial"/>
          <w:b/>
          <w:sz w:val="24"/>
          <w:szCs w:val="24"/>
          <w:u w:val="single"/>
        </w:rPr>
        <w:t xml:space="preserve"> Iqaluit time on </w:t>
      </w:r>
      <w:r w:rsidR="00093363" w:rsidRPr="007A2AF5">
        <w:rPr>
          <w:rFonts w:ascii="Arial" w:hAnsi="Arial" w:cs="Arial"/>
          <w:b/>
          <w:sz w:val="24"/>
          <w:szCs w:val="24"/>
          <w:u w:val="single"/>
        </w:rPr>
        <w:t xml:space="preserve">February </w:t>
      </w:r>
      <w:r w:rsidR="00A3179A" w:rsidRPr="007A2AF5">
        <w:rPr>
          <w:rFonts w:ascii="Arial" w:hAnsi="Arial" w:cs="Arial"/>
          <w:b/>
          <w:sz w:val="24"/>
          <w:szCs w:val="24"/>
          <w:u w:val="single"/>
        </w:rPr>
        <w:t>14</w:t>
      </w:r>
      <w:r w:rsidRPr="007A2AF5">
        <w:rPr>
          <w:rFonts w:ascii="Arial" w:hAnsi="Arial" w:cs="Arial"/>
          <w:b/>
          <w:sz w:val="24"/>
          <w:szCs w:val="24"/>
          <w:u w:val="single"/>
        </w:rPr>
        <w:t>, 20</w:t>
      </w:r>
      <w:r w:rsidR="00093363" w:rsidRPr="007A2AF5">
        <w:rPr>
          <w:rFonts w:ascii="Arial" w:hAnsi="Arial" w:cs="Arial"/>
          <w:b/>
          <w:sz w:val="24"/>
          <w:szCs w:val="24"/>
          <w:u w:val="single"/>
        </w:rPr>
        <w:t>20</w:t>
      </w:r>
      <w:r w:rsidRPr="007A2AF5">
        <w:rPr>
          <w:rFonts w:ascii="Arial" w:hAnsi="Arial" w:cs="Arial"/>
          <w:b/>
          <w:sz w:val="24"/>
          <w:szCs w:val="24"/>
        </w:rPr>
        <w:t xml:space="preserve">.  </w:t>
      </w:r>
      <w:r w:rsidRPr="007A2AF5">
        <w:rPr>
          <w:rFonts w:ascii="Arial" w:hAnsi="Arial" w:cs="Arial"/>
          <w:sz w:val="24"/>
          <w:szCs w:val="24"/>
        </w:rPr>
        <w:t xml:space="preserve">Unless persuasive written reasons are provided to the Board for late filing, the NWMB will not consider materials for this hearing that are not </w:t>
      </w:r>
      <w:r w:rsidR="00F21B4C" w:rsidRPr="007A2AF5">
        <w:rPr>
          <w:rFonts w:ascii="Arial" w:hAnsi="Arial" w:cs="Arial"/>
          <w:sz w:val="24"/>
          <w:szCs w:val="24"/>
        </w:rPr>
        <w:t xml:space="preserve">submitted </w:t>
      </w:r>
      <w:r w:rsidRPr="007A2AF5">
        <w:rPr>
          <w:rFonts w:ascii="Arial" w:hAnsi="Arial" w:cs="Arial"/>
          <w:sz w:val="24"/>
          <w:szCs w:val="24"/>
        </w:rPr>
        <w:t xml:space="preserve">on time. The NWMB will make publicly available all the written materials </w:t>
      </w:r>
      <w:r w:rsidR="00F21B4C" w:rsidRPr="007A2AF5">
        <w:rPr>
          <w:rFonts w:ascii="Arial" w:hAnsi="Arial" w:cs="Arial"/>
          <w:sz w:val="24"/>
          <w:szCs w:val="24"/>
        </w:rPr>
        <w:t>submitted</w:t>
      </w:r>
      <w:r w:rsidRPr="007A2AF5">
        <w:rPr>
          <w:rFonts w:ascii="Arial" w:hAnsi="Arial" w:cs="Arial"/>
          <w:sz w:val="24"/>
          <w:szCs w:val="24"/>
        </w:rPr>
        <w:t>, subject to relevant confidentiality or privacy concerns.</w:t>
      </w:r>
    </w:p>
    <w:p w14:paraId="6EB22AD5" w14:textId="77777777" w:rsidR="00876A8F" w:rsidRPr="007A2AF5" w:rsidRDefault="00876A8F" w:rsidP="00087CEB">
      <w:pPr>
        <w:jc w:val="both"/>
        <w:rPr>
          <w:rFonts w:ascii="Arial" w:hAnsi="Arial" w:cs="Arial"/>
          <w:sz w:val="24"/>
          <w:szCs w:val="24"/>
        </w:rPr>
      </w:pPr>
      <w:r w:rsidRPr="007A2AF5">
        <w:rPr>
          <w:rFonts w:ascii="Arial" w:hAnsi="Arial" w:cs="Arial"/>
          <w:b/>
          <w:sz w:val="24"/>
          <w:szCs w:val="24"/>
        </w:rPr>
        <w:t>How to obtain more information</w:t>
      </w:r>
      <w:r w:rsidRPr="007A2AF5">
        <w:rPr>
          <w:rFonts w:ascii="Arial" w:hAnsi="Arial" w:cs="Arial"/>
          <w:sz w:val="24"/>
          <w:szCs w:val="24"/>
        </w:rPr>
        <w:t>:</w:t>
      </w:r>
    </w:p>
    <w:p w14:paraId="442222F1" w14:textId="5EDA70C8" w:rsidR="00876A8F" w:rsidRPr="007A2AF5" w:rsidRDefault="00876A8F" w:rsidP="00087CEB">
      <w:pPr>
        <w:jc w:val="both"/>
        <w:rPr>
          <w:rFonts w:ascii="Arial" w:hAnsi="Arial" w:cs="Arial"/>
          <w:sz w:val="24"/>
          <w:szCs w:val="24"/>
        </w:rPr>
      </w:pPr>
      <w:r w:rsidRPr="007A2AF5">
        <w:rPr>
          <w:rFonts w:ascii="Arial" w:hAnsi="Arial" w:cs="Arial"/>
          <w:sz w:val="24"/>
          <w:szCs w:val="24"/>
        </w:rPr>
        <w:t>To receive more information about filing or obtaining submissions</w:t>
      </w:r>
      <w:r w:rsidR="00AE77C4">
        <w:rPr>
          <w:rFonts w:ascii="Arial" w:hAnsi="Arial" w:cs="Arial"/>
          <w:sz w:val="24"/>
          <w:szCs w:val="24"/>
        </w:rPr>
        <w:t>,</w:t>
      </w:r>
      <w:r w:rsidRPr="007A2AF5">
        <w:rPr>
          <w:rFonts w:ascii="Arial" w:hAnsi="Arial" w:cs="Arial"/>
          <w:sz w:val="24"/>
          <w:szCs w:val="24"/>
        </w:rPr>
        <w:t xml:space="preserve"> or the rules applying to the </w:t>
      </w:r>
      <w:r w:rsidR="00AE77C4">
        <w:rPr>
          <w:rFonts w:ascii="Arial" w:hAnsi="Arial" w:cs="Arial"/>
          <w:sz w:val="24"/>
          <w:szCs w:val="24"/>
        </w:rPr>
        <w:t>in-person</w:t>
      </w:r>
      <w:r w:rsidRPr="007A2AF5">
        <w:rPr>
          <w:rFonts w:ascii="Arial" w:hAnsi="Arial" w:cs="Arial"/>
          <w:sz w:val="24"/>
          <w:szCs w:val="24"/>
        </w:rPr>
        <w:t xml:space="preserve"> public hearing, please contact the NWMB:</w:t>
      </w:r>
    </w:p>
    <w:p w14:paraId="6CA3513D" w14:textId="77777777" w:rsidR="00876A8F" w:rsidRPr="007A2AF5" w:rsidRDefault="00876A8F" w:rsidP="00876A8F">
      <w:pPr>
        <w:rPr>
          <w:rFonts w:ascii="Arial" w:hAnsi="Arial" w:cs="Arial"/>
          <w:sz w:val="24"/>
          <w:szCs w:val="24"/>
        </w:rPr>
      </w:pPr>
    </w:p>
    <w:p w14:paraId="50707B42" w14:textId="77777777" w:rsidR="00876A8F" w:rsidRPr="007A2AF5" w:rsidRDefault="00876A8F" w:rsidP="00876A8F">
      <w:pPr>
        <w:spacing w:after="0"/>
        <w:jc w:val="center"/>
        <w:rPr>
          <w:rFonts w:ascii="Arial" w:hAnsi="Arial" w:cs="Arial"/>
          <w:sz w:val="24"/>
          <w:szCs w:val="24"/>
        </w:rPr>
      </w:pPr>
      <w:r w:rsidRPr="007A2AF5">
        <w:rPr>
          <w:rFonts w:ascii="Arial" w:hAnsi="Arial" w:cs="Arial"/>
          <w:sz w:val="24"/>
          <w:szCs w:val="24"/>
        </w:rPr>
        <w:t>NUNAVUT WILDLIFE MANAGEMENT BOARD</w:t>
      </w:r>
    </w:p>
    <w:p w14:paraId="0635749D" w14:textId="77777777" w:rsidR="00876A8F" w:rsidRPr="007A2AF5" w:rsidRDefault="00876A8F" w:rsidP="00876A8F">
      <w:pPr>
        <w:spacing w:after="0"/>
        <w:jc w:val="center"/>
        <w:rPr>
          <w:rFonts w:ascii="Arial" w:hAnsi="Arial" w:cs="Arial"/>
          <w:sz w:val="24"/>
          <w:szCs w:val="24"/>
        </w:rPr>
      </w:pPr>
      <w:r w:rsidRPr="007A2AF5">
        <w:rPr>
          <w:rFonts w:ascii="Arial" w:hAnsi="Arial" w:cs="Arial"/>
          <w:sz w:val="24"/>
          <w:szCs w:val="24"/>
        </w:rPr>
        <w:t xml:space="preserve">P.O. Box 1379, Iqaluit, NU X0A 0H0 </w:t>
      </w:r>
    </w:p>
    <w:p w14:paraId="4BC75226" w14:textId="77777777" w:rsidR="00876A8F" w:rsidRPr="007A2AF5" w:rsidRDefault="00876A8F" w:rsidP="00876A8F">
      <w:pPr>
        <w:spacing w:after="0"/>
        <w:jc w:val="center"/>
        <w:rPr>
          <w:rFonts w:ascii="Arial" w:hAnsi="Arial" w:cs="Arial"/>
          <w:sz w:val="24"/>
          <w:szCs w:val="24"/>
        </w:rPr>
      </w:pPr>
      <w:r w:rsidRPr="007A2AF5">
        <w:rPr>
          <w:rFonts w:ascii="Arial" w:hAnsi="Arial" w:cs="Arial"/>
          <w:sz w:val="24"/>
          <w:szCs w:val="24"/>
        </w:rPr>
        <w:t>Phone: (867) 975-7300</w:t>
      </w:r>
    </w:p>
    <w:p w14:paraId="38A74E9A" w14:textId="77777777" w:rsidR="00876A8F" w:rsidRPr="007A2AF5" w:rsidRDefault="00876A8F" w:rsidP="00876A8F">
      <w:pPr>
        <w:spacing w:after="0"/>
        <w:jc w:val="center"/>
        <w:rPr>
          <w:rFonts w:ascii="Arial" w:hAnsi="Arial" w:cs="Arial"/>
          <w:sz w:val="24"/>
          <w:szCs w:val="24"/>
        </w:rPr>
      </w:pPr>
      <w:r w:rsidRPr="007A2AF5">
        <w:rPr>
          <w:rFonts w:ascii="Arial" w:hAnsi="Arial" w:cs="Arial"/>
          <w:sz w:val="24"/>
          <w:szCs w:val="24"/>
        </w:rPr>
        <w:t>Fax: (888) 421-9832</w:t>
      </w:r>
    </w:p>
    <w:p w14:paraId="057F38C6" w14:textId="77777777" w:rsidR="00876A8F" w:rsidRPr="007A2AF5" w:rsidRDefault="00876A8F" w:rsidP="00876A8F">
      <w:pPr>
        <w:spacing w:after="0"/>
        <w:jc w:val="center"/>
        <w:rPr>
          <w:rFonts w:ascii="Arial" w:hAnsi="Arial" w:cs="Arial"/>
          <w:sz w:val="24"/>
          <w:szCs w:val="24"/>
        </w:rPr>
      </w:pPr>
      <w:r w:rsidRPr="007A2AF5">
        <w:rPr>
          <w:rFonts w:ascii="Arial" w:hAnsi="Arial" w:cs="Arial"/>
          <w:sz w:val="24"/>
          <w:szCs w:val="24"/>
        </w:rPr>
        <w:t xml:space="preserve">Email: </w:t>
      </w:r>
      <w:hyperlink r:id="rId5" w:history="1">
        <w:r w:rsidRPr="007A2AF5">
          <w:rPr>
            <w:rStyle w:val="Hyperlink"/>
            <w:rFonts w:ascii="Arial" w:hAnsi="Arial" w:cs="Arial"/>
            <w:sz w:val="24"/>
            <w:szCs w:val="24"/>
          </w:rPr>
          <w:t>receptionist@nwmb.com</w:t>
        </w:r>
      </w:hyperlink>
      <w:r w:rsidRPr="007A2AF5">
        <w:rPr>
          <w:rFonts w:ascii="Arial" w:hAnsi="Arial" w:cs="Arial"/>
          <w:sz w:val="24"/>
          <w:szCs w:val="24"/>
        </w:rPr>
        <w:t xml:space="preserve"> </w:t>
      </w:r>
    </w:p>
    <w:p w14:paraId="7CB1BAB3" w14:textId="77777777" w:rsidR="007038FC" w:rsidRPr="00876A8F" w:rsidRDefault="00876A8F" w:rsidP="00876A8F">
      <w:pPr>
        <w:spacing w:after="0"/>
        <w:jc w:val="center"/>
        <w:rPr>
          <w:rFonts w:ascii="Arial" w:hAnsi="Arial" w:cs="Arial"/>
        </w:rPr>
      </w:pPr>
      <w:r w:rsidRPr="00876A8F">
        <w:rPr>
          <w:rFonts w:ascii="Arial" w:hAnsi="Arial" w:cs="Arial"/>
        </w:rPr>
        <w:t>Website: www.nwmb.com</w:t>
      </w:r>
    </w:p>
    <w:sectPr w:rsidR="007038FC" w:rsidRPr="00876A8F" w:rsidSect="00057A7E">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MzYxMzQ0NTY1NDFS0lEKTi0uzszPAykwrwUAp2a1CiwAAAA="/>
  </w:docVars>
  <w:rsids>
    <w:rsidRoot w:val="00876A8F"/>
    <w:rsid w:val="00057A7E"/>
    <w:rsid w:val="000755EA"/>
    <w:rsid w:val="00087CEB"/>
    <w:rsid w:val="00093363"/>
    <w:rsid w:val="00125DB4"/>
    <w:rsid w:val="001930C7"/>
    <w:rsid w:val="001B58FC"/>
    <w:rsid w:val="00244B37"/>
    <w:rsid w:val="00284F46"/>
    <w:rsid w:val="00393C64"/>
    <w:rsid w:val="00524DFD"/>
    <w:rsid w:val="00673CC0"/>
    <w:rsid w:val="006C1203"/>
    <w:rsid w:val="007038FC"/>
    <w:rsid w:val="007A2AF5"/>
    <w:rsid w:val="007E51E5"/>
    <w:rsid w:val="00876A8F"/>
    <w:rsid w:val="00937ACC"/>
    <w:rsid w:val="00965164"/>
    <w:rsid w:val="00A3179A"/>
    <w:rsid w:val="00A72086"/>
    <w:rsid w:val="00AE77C4"/>
    <w:rsid w:val="00B84C59"/>
    <w:rsid w:val="00CB5439"/>
    <w:rsid w:val="00D958CD"/>
    <w:rsid w:val="00E305D1"/>
    <w:rsid w:val="00F21B4C"/>
    <w:rsid w:val="00F84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8F5E"/>
  <w15:chartTrackingRefBased/>
  <w15:docId w15:val="{7DBB323B-FA6F-4A34-B3F6-A9931F67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76A8F"/>
    <w:pPr>
      <w:widowControl w:val="0"/>
      <w:autoSpaceDE w:val="0"/>
      <w:autoSpaceDN w:val="0"/>
      <w:adjustRightInd w:val="0"/>
      <w:spacing w:after="0" w:line="240" w:lineRule="auto"/>
      <w:ind w:left="119"/>
      <w:outlineLvl w:val="0"/>
    </w:pPr>
    <w:rPr>
      <w:rFonts w:ascii="Arial" w:eastAsiaTheme="minorEastAsia" w:hAnsi="Arial" w:cs="Arial"/>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6A8F"/>
    <w:rPr>
      <w:rFonts w:ascii="Arial" w:eastAsiaTheme="minorEastAsia" w:hAnsi="Arial" w:cs="Arial"/>
      <w:b/>
      <w:bCs/>
      <w:lang w:eastAsia="en-CA"/>
    </w:rPr>
  </w:style>
  <w:style w:type="paragraph" w:styleId="BodyText">
    <w:name w:val="Body Text"/>
    <w:basedOn w:val="Normal"/>
    <w:link w:val="BodyTextChar"/>
    <w:uiPriority w:val="1"/>
    <w:qFormat/>
    <w:rsid w:val="00876A8F"/>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1"/>
    <w:rsid w:val="00876A8F"/>
    <w:rPr>
      <w:rFonts w:ascii="Arial" w:eastAsiaTheme="minorEastAsia" w:hAnsi="Arial" w:cs="Arial"/>
      <w:lang w:eastAsia="en-CA"/>
    </w:rPr>
  </w:style>
  <w:style w:type="character" w:styleId="Hyperlink">
    <w:name w:val="Hyperlink"/>
    <w:basedOn w:val="DefaultParagraphFont"/>
    <w:uiPriority w:val="99"/>
    <w:unhideWhenUsed/>
    <w:rsid w:val="00876A8F"/>
    <w:rPr>
      <w:color w:val="0563C1" w:themeColor="hyperlink"/>
      <w:u w:val="single"/>
    </w:rPr>
  </w:style>
  <w:style w:type="character" w:customStyle="1" w:styleId="UnresolvedMention1">
    <w:name w:val="Unresolved Mention1"/>
    <w:basedOn w:val="DefaultParagraphFont"/>
    <w:uiPriority w:val="99"/>
    <w:semiHidden/>
    <w:unhideWhenUsed/>
    <w:rsid w:val="00876A8F"/>
    <w:rPr>
      <w:color w:val="808080"/>
      <w:shd w:val="clear" w:color="auto" w:fill="E6E6E6"/>
    </w:rPr>
  </w:style>
  <w:style w:type="paragraph" w:styleId="BalloonText">
    <w:name w:val="Balloon Text"/>
    <w:basedOn w:val="Normal"/>
    <w:link w:val="BalloonTextChar"/>
    <w:uiPriority w:val="99"/>
    <w:semiHidden/>
    <w:unhideWhenUsed/>
    <w:rsid w:val="00A7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86"/>
    <w:rPr>
      <w:rFonts w:ascii="Segoe UI" w:hAnsi="Segoe UI" w:cs="Segoe UI"/>
      <w:sz w:val="18"/>
      <w:szCs w:val="18"/>
    </w:rPr>
  </w:style>
  <w:style w:type="character" w:styleId="CommentReference">
    <w:name w:val="annotation reference"/>
    <w:basedOn w:val="DefaultParagraphFont"/>
    <w:uiPriority w:val="99"/>
    <w:semiHidden/>
    <w:unhideWhenUsed/>
    <w:rsid w:val="00937ACC"/>
    <w:rPr>
      <w:sz w:val="16"/>
      <w:szCs w:val="16"/>
    </w:rPr>
  </w:style>
  <w:style w:type="paragraph" w:styleId="CommentText">
    <w:name w:val="annotation text"/>
    <w:basedOn w:val="Normal"/>
    <w:link w:val="CommentTextChar"/>
    <w:uiPriority w:val="99"/>
    <w:semiHidden/>
    <w:unhideWhenUsed/>
    <w:rsid w:val="00937ACC"/>
    <w:pPr>
      <w:spacing w:line="240" w:lineRule="auto"/>
    </w:pPr>
    <w:rPr>
      <w:sz w:val="20"/>
      <w:szCs w:val="20"/>
    </w:rPr>
  </w:style>
  <w:style w:type="character" w:customStyle="1" w:styleId="CommentTextChar">
    <w:name w:val="Comment Text Char"/>
    <w:basedOn w:val="DefaultParagraphFont"/>
    <w:link w:val="CommentText"/>
    <w:uiPriority w:val="99"/>
    <w:semiHidden/>
    <w:rsid w:val="00937ACC"/>
    <w:rPr>
      <w:sz w:val="20"/>
      <w:szCs w:val="20"/>
    </w:rPr>
  </w:style>
  <w:style w:type="paragraph" w:styleId="CommentSubject">
    <w:name w:val="annotation subject"/>
    <w:basedOn w:val="CommentText"/>
    <w:next w:val="CommentText"/>
    <w:link w:val="CommentSubjectChar"/>
    <w:uiPriority w:val="99"/>
    <w:semiHidden/>
    <w:unhideWhenUsed/>
    <w:rsid w:val="00937ACC"/>
    <w:rPr>
      <w:b/>
      <w:bCs/>
    </w:rPr>
  </w:style>
  <w:style w:type="character" w:customStyle="1" w:styleId="CommentSubjectChar">
    <w:name w:val="Comment Subject Char"/>
    <w:basedOn w:val="CommentTextChar"/>
    <w:link w:val="CommentSubject"/>
    <w:uiPriority w:val="99"/>
    <w:semiHidden/>
    <w:rsid w:val="00937A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ist@nwmb.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Ndeloh</dc:creator>
  <cp:keywords/>
  <dc:description/>
  <cp:lastModifiedBy>Jordan Hoffman</cp:lastModifiedBy>
  <cp:revision>12</cp:revision>
  <dcterms:created xsi:type="dcterms:W3CDTF">2019-11-28T18:41:00Z</dcterms:created>
  <dcterms:modified xsi:type="dcterms:W3CDTF">2019-11-29T13:58:00Z</dcterms:modified>
</cp:coreProperties>
</file>