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4B4" w:rsidRPr="00F81DDA" w:rsidRDefault="008214B4" w:rsidP="008214B4">
      <w:pPr>
        <w:spacing w:after="0"/>
        <w:rPr>
          <w:rFonts w:ascii="Arial" w:hAnsi="Arial" w:cs="Arial"/>
          <w:u w:val="single"/>
        </w:rPr>
      </w:pPr>
      <w:r w:rsidRPr="00F81DDA">
        <w:rPr>
          <w:rFonts w:ascii="Arial" w:hAnsi="Arial" w:cs="Arial"/>
          <w:u w:val="single"/>
        </w:rPr>
        <w:t>A Study of Inuit Knowledge of the Southeast Baffin Beluga (1998)</w:t>
      </w:r>
    </w:p>
    <w:p w:rsidR="008214B4" w:rsidRPr="00F81DDA" w:rsidRDefault="008214B4" w:rsidP="008214B4">
      <w:pPr>
        <w:spacing w:after="0"/>
        <w:rPr>
          <w:rFonts w:ascii="Arial" w:hAnsi="Arial" w:cs="Arial"/>
          <w:u w:val="single"/>
        </w:rPr>
      </w:pPr>
    </w:p>
    <w:p w:rsidR="008214B4" w:rsidRPr="00F81DDA" w:rsidRDefault="008214B4" w:rsidP="008214B4">
      <w:pPr>
        <w:spacing w:after="0"/>
        <w:rPr>
          <w:rFonts w:ascii="Arial" w:hAnsi="Arial" w:cs="Arial"/>
          <w:i/>
        </w:rPr>
      </w:pPr>
      <w:r w:rsidRPr="00F81DDA">
        <w:rPr>
          <w:rFonts w:ascii="Arial" w:hAnsi="Arial" w:cs="Arial"/>
          <w:i/>
        </w:rPr>
        <w:t xml:space="preserve">Report Prepared By Peter </w:t>
      </w:r>
      <w:proofErr w:type="spellStart"/>
      <w:r w:rsidRPr="00F81DDA">
        <w:rPr>
          <w:rFonts w:ascii="Arial" w:hAnsi="Arial" w:cs="Arial"/>
          <w:i/>
        </w:rPr>
        <w:t>Kilabuk</w:t>
      </w:r>
      <w:proofErr w:type="spellEnd"/>
      <w:r w:rsidRPr="00F81DDA">
        <w:rPr>
          <w:rFonts w:ascii="Arial" w:hAnsi="Arial" w:cs="Arial"/>
          <w:i/>
        </w:rPr>
        <w:t xml:space="preserve">; March, 1998 for the Southeast Baffin Beluga Management Committee.  </w:t>
      </w:r>
      <w:proofErr w:type="gramStart"/>
      <w:r w:rsidRPr="00F81DDA">
        <w:rPr>
          <w:rFonts w:ascii="Arial" w:hAnsi="Arial" w:cs="Arial"/>
          <w:i/>
        </w:rPr>
        <w:t>Published by the Nunavut Wildlife Management Board, 1998.</w:t>
      </w:r>
      <w:proofErr w:type="gramEnd"/>
    </w:p>
    <w:p w:rsidR="008214B4" w:rsidRPr="00F81DDA" w:rsidRDefault="008214B4" w:rsidP="008214B4">
      <w:pPr>
        <w:spacing w:after="0"/>
        <w:rPr>
          <w:rFonts w:ascii="Arial" w:hAnsi="Arial" w:cs="Arial"/>
        </w:rPr>
      </w:pPr>
    </w:p>
    <w:p w:rsidR="008214B4" w:rsidRPr="00F81DDA" w:rsidRDefault="008214B4" w:rsidP="008214B4">
      <w:pPr>
        <w:spacing w:after="0"/>
        <w:rPr>
          <w:rFonts w:ascii="Arial" w:hAnsi="Arial" w:cs="Arial"/>
        </w:rPr>
      </w:pPr>
      <w:r w:rsidRPr="00F81DDA">
        <w:rPr>
          <w:rFonts w:ascii="Arial" w:hAnsi="Arial" w:cs="Arial"/>
        </w:rPr>
        <w:t>“Historically, fewer people have lived in the occupied areas of the Southeast Baffin. Most of the inhabitants were scattered along the coastal areas permanently residing in camps. By sharing what they had and conserving their catches even when game was abundant, the people were able to live in harmony with the wildlife and the surrounding environment and survived many hardships. Today, many people in the bigger communities no longer live in harmony with the wildlife and the surroundings.</w:t>
      </w:r>
    </w:p>
    <w:p w:rsidR="008214B4" w:rsidRPr="00F81DDA" w:rsidRDefault="008214B4" w:rsidP="008214B4">
      <w:pPr>
        <w:spacing w:after="0"/>
        <w:rPr>
          <w:rFonts w:ascii="Arial" w:hAnsi="Arial" w:cs="Arial"/>
        </w:rPr>
      </w:pPr>
      <w:r w:rsidRPr="00F81DDA">
        <w:rPr>
          <w:rFonts w:ascii="Arial" w:hAnsi="Arial" w:cs="Arial"/>
        </w:rPr>
        <w:t>Regrettably, a lot of Traditional Knowledge concerning the Southeast Baffin Beluga and its habitat has been lost over the past five decades.”</w:t>
      </w:r>
    </w:p>
    <w:p w:rsidR="008214B4" w:rsidRPr="00F81DDA" w:rsidRDefault="008214B4" w:rsidP="008214B4">
      <w:pPr>
        <w:spacing w:after="0"/>
        <w:rPr>
          <w:rFonts w:ascii="Arial" w:hAnsi="Arial" w:cs="Arial"/>
        </w:rPr>
      </w:pPr>
    </w:p>
    <w:p w:rsidR="008214B4" w:rsidRPr="00F81DDA" w:rsidRDefault="008214B4" w:rsidP="008214B4">
      <w:pPr>
        <w:spacing w:after="0"/>
        <w:rPr>
          <w:rFonts w:ascii="Arial" w:hAnsi="Arial" w:cs="Arial"/>
        </w:rPr>
      </w:pPr>
      <w:r w:rsidRPr="00F81DDA">
        <w:rPr>
          <w:rFonts w:ascii="Arial" w:hAnsi="Arial" w:cs="Arial"/>
        </w:rPr>
        <w:t xml:space="preserve">“The study was carried out in the three communities of Pangnirtung, Iqaluit and Kimmirut… the information contained herein is from the knowledge and experiences of the people living in these communities.”  </w:t>
      </w:r>
    </w:p>
    <w:p w:rsidR="008214B4" w:rsidRPr="00F81DDA" w:rsidRDefault="008214B4" w:rsidP="008214B4">
      <w:pPr>
        <w:pStyle w:val="ListParagraph"/>
        <w:numPr>
          <w:ilvl w:val="0"/>
          <w:numId w:val="1"/>
        </w:numPr>
        <w:spacing w:after="0"/>
        <w:rPr>
          <w:rFonts w:ascii="Arial" w:hAnsi="Arial" w:cs="Arial"/>
        </w:rPr>
      </w:pPr>
      <w:r w:rsidRPr="00F81DDA">
        <w:rPr>
          <w:rFonts w:ascii="Arial" w:hAnsi="Arial" w:cs="Arial"/>
        </w:rPr>
        <w:t xml:space="preserve">Excerpts from </w:t>
      </w:r>
      <w:r w:rsidRPr="00F81DDA">
        <w:rPr>
          <w:rFonts w:ascii="Arial" w:hAnsi="Arial" w:cs="Arial"/>
          <w:i/>
        </w:rPr>
        <w:t xml:space="preserve">Introduction </w:t>
      </w:r>
      <w:r w:rsidRPr="00F81DDA">
        <w:rPr>
          <w:rFonts w:ascii="Arial" w:hAnsi="Arial" w:cs="Arial"/>
        </w:rPr>
        <w:t xml:space="preserve">and </w:t>
      </w:r>
      <w:r w:rsidRPr="00F81DDA">
        <w:rPr>
          <w:rFonts w:ascii="Arial" w:hAnsi="Arial" w:cs="Arial"/>
          <w:i/>
        </w:rPr>
        <w:t>Forward</w:t>
      </w:r>
      <w:r w:rsidRPr="00F81DDA">
        <w:rPr>
          <w:rFonts w:ascii="Arial" w:hAnsi="Arial" w:cs="Arial"/>
        </w:rPr>
        <w:t>, respectively.</w:t>
      </w:r>
    </w:p>
    <w:p w:rsidR="00C21E4A" w:rsidRPr="00F81DDA" w:rsidRDefault="00F81DDA">
      <w:pPr>
        <w:rPr>
          <w:rFonts w:ascii="Arial" w:hAnsi="Arial" w:cs="Arial"/>
        </w:rPr>
      </w:pPr>
      <w:bookmarkStart w:id="0" w:name="_GoBack"/>
      <w:bookmarkEnd w:id="0"/>
    </w:p>
    <w:sectPr w:rsidR="00C21E4A" w:rsidRPr="00F81D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036F2"/>
    <w:multiLevelType w:val="hybridMultilevel"/>
    <w:tmpl w:val="B87617AC"/>
    <w:lvl w:ilvl="0" w:tplc="51580C56">
      <w:start w:val="16"/>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4B4"/>
    <w:rsid w:val="006D4BD8"/>
    <w:rsid w:val="008214B4"/>
    <w:rsid w:val="00B95C88"/>
    <w:rsid w:val="00F81D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4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Jeppesen</dc:creator>
  <cp:lastModifiedBy>Rebecca Jeppesen</cp:lastModifiedBy>
  <cp:revision>2</cp:revision>
  <dcterms:created xsi:type="dcterms:W3CDTF">2011-06-21T19:03:00Z</dcterms:created>
  <dcterms:modified xsi:type="dcterms:W3CDTF">2011-06-24T18:54:00Z</dcterms:modified>
</cp:coreProperties>
</file>