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2528C" w:rsidRDefault="00785ADB" w:rsidP="00785ADB">
      <w:pPr>
        <w:tabs>
          <w:tab w:val="left" w:pos="2976"/>
        </w:tabs>
        <w:rPr>
          <w:lang w:val="en-GB"/>
        </w:rPr>
      </w:pPr>
      <w:r>
        <w:rPr>
          <w:lang w:val="en-GB"/>
        </w:rPr>
        <w:tab/>
      </w:r>
      <w:r>
        <w:rPr>
          <w:noProof/>
          <w:lang w:eastAsia="en-CA"/>
        </w:rPr>
        <w:drawing>
          <wp:inline distT="0" distB="0" distL="0" distR="0" wp14:anchorId="683E5938" wp14:editId="3AF19F2C">
            <wp:extent cx="1554480" cy="1485900"/>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54480" cy="1485900"/>
                    </a:xfrm>
                    <a:prstGeom prst="rect">
                      <a:avLst/>
                    </a:prstGeom>
                    <a:noFill/>
                    <a:ln>
                      <a:noFill/>
                    </a:ln>
                  </pic:spPr>
                </pic:pic>
              </a:graphicData>
            </a:graphic>
          </wp:inline>
        </w:drawing>
      </w:r>
    </w:p>
    <w:p w:rsidR="00785ADB" w:rsidRDefault="00785ADB" w:rsidP="00785ADB">
      <w:pPr>
        <w:rPr>
          <w:lang w:val="en-US"/>
        </w:rPr>
      </w:pPr>
    </w:p>
    <w:p w:rsidR="00785ADB" w:rsidRPr="00785ADB" w:rsidRDefault="00785ADB" w:rsidP="004818F5">
      <w:pPr>
        <w:jc w:val="center"/>
        <w:rPr>
          <w:b/>
          <w:lang w:val="en-US"/>
        </w:rPr>
      </w:pPr>
      <w:r w:rsidRPr="00785ADB">
        <w:rPr>
          <w:b/>
          <w:lang w:val="en-US"/>
        </w:rPr>
        <w:t>NOTICE OF NUNAVUT WILDLIFE MANAGEMENT BOARD</w:t>
      </w:r>
    </w:p>
    <w:p w:rsidR="00785ADB" w:rsidRPr="00785ADB" w:rsidRDefault="004818F5" w:rsidP="004818F5">
      <w:pPr>
        <w:jc w:val="center"/>
        <w:rPr>
          <w:b/>
          <w:lang w:val="en-US"/>
        </w:rPr>
      </w:pPr>
      <w:r>
        <w:rPr>
          <w:b/>
          <w:lang w:val="en-US"/>
        </w:rPr>
        <w:t>PUBLIC</w:t>
      </w:r>
      <w:r w:rsidR="00785ADB" w:rsidRPr="00785ADB">
        <w:rPr>
          <w:b/>
          <w:lang w:val="en-US"/>
        </w:rPr>
        <w:t xml:space="preserve"> HEARING</w:t>
      </w:r>
    </w:p>
    <w:p w:rsidR="00785ADB" w:rsidRPr="00785ADB" w:rsidRDefault="00785ADB" w:rsidP="00785ADB">
      <w:pPr>
        <w:rPr>
          <w:lang w:val="en-US"/>
        </w:rPr>
      </w:pPr>
    </w:p>
    <w:p w:rsidR="00785ADB" w:rsidRPr="00055712" w:rsidRDefault="00785ADB" w:rsidP="00271D18">
      <w:pPr>
        <w:rPr>
          <w:lang w:val="en-US"/>
        </w:rPr>
      </w:pPr>
      <w:r w:rsidRPr="00055712">
        <w:rPr>
          <w:b/>
          <w:lang w:val="en-US"/>
        </w:rPr>
        <w:t>Notice is provided</w:t>
      </w:r>
      <w:r w:rsidRPr="00055712">
        <w:rPr>
          <w:lang w:val="en-US"/>
        </w:rPr>
        <w:t xml:space="preserve"> on </w:t>
      </w:r>
      <w:r w:rsidR="00E27197">
        <w:rPr>
          <w:lang w:val="en-US"/>
        </w:rPr>
        <w:t>June 2</w:t>
      </w:r>
      <w:r w:rsidR="00587AE7">
        <w:rPr>
          <w:lang w:val="en-US"/>
        </w:rPr>
        <w:t>8</w:t>
      </w:r>
      <w:r w:rsidR="00587AE7" w:rsidRPr="00E27197">
        <w:rPr>
          <w:vertAlign w:val="superscript"/>
          <w:lang w:val="en-US"/>
        </w:rPr>
        <w:t>th</w:t>
      </w:r>
      <w:bookmarkStart w:id="0" w:name="_GoBack"/>
      <w:bookmarkEnd w:id="0"/>
      <w:r w:rsidR="00587AE7">
        <w:rPr>
          <w:lang w:val="en-US"/>
        </w:rPr>
        <w:t xml:space="preserve"> 2013</w:t>
      </w:r>
      <w:r w:rsidR="00831083">
        <w:rPr>
          <w:lang w:val="en-US"/>
        </w:rPr>
        <w:t xml:space="preserve"> </w:t>
      </w:r>
      <w:r w:rsidRPr="00055712">
        <w:rPr>
          <w:lang w:val="en-US"/>
        </w:rPr>
        <w:t xml:space="preserve">that the Nunavut Wildlife Management Board (NWMB or Board) will be conducting a </w:t>
      </w:r>
      <w:r w:rsidR="00587AE7">
        <w:rPr>
          <w:lang w:val="en-US"/>
        </w:rPr>
        <w:t>public</w:t>
      </w:r>
      <w:r w:rsidRPr="00055712">
        <w:rPr>
          <w:lang w:val="en-US"/>
        </w:rPr>
        <w:t xml:space="preserve"> hearing to consider the proposed </w:t>
      </w:r>
      <w:r w:rsidR="00587AE7">
        <w:rPr>
          <w:lang w:val="en-US"/>
        </w:rPr>
        <w:t xml:space="preserve">modifications to the current </w:t>
      </w:r>
      <w:r w:rsidR="00271D18">
        <w:rPr>
          <w:lang w:val="en-US"/>
        </w:rPr>
        <w:t>Total A</w:t>
      </w:r>
      <w:r w:rsidR="00587AE7">
        <w:rPr>
          <w:lang w:val="en-US"/>
        </w:rPr>
        <w:t xml:space="preserve">llowable Harvest for the Foxe Basin Polar Bear </w:t>
      </w:r>
      <w:r w:rsidR="00271D18">
        <w:rPr>
          <w:lang w:val="en-US"/>
        </w:rPr>
        <w:t>s</w:t>
      </w:r>
      <w:r w:rsidR="00587AE7">
        <w:rPr>
          <w:lang w:val="en-US"/>
        </w:rPr>
        <w:t>ubpopulation in the Nunavut Settlement Area.</w:t>
      </w:r>
    </w:p>
    <w:p w:rsidR="00785ADB" w:rsidRDefault="00785ADB" w:rsidP="00271D18">
      <w:pPr>
        <w:rPr>
          <w:lang w:val="en-US"/>
        </w:rPr>
      </w:pPr>
    </w:p>
    <w:p w:rsidR="00785ADB" w:rsidRPr="00785ADB" w:rsidRDefault="00785ADB" w:rsidP="00271D18">
      <w:pPr>
        <w:rPr>
          <w:b/>
          <w:lang w:val="en-US"/>
        </w:rPr>
      </w:pPr>
      <w:r w:rsidRPr="00785ADB">
        <w:rPr>
          <w:b/>
          <w:lang w:val="en-US"/>
        </w:rPr>
        <w:t>Issue to be considered at the hearing:</w:t>
      </w:r>
    </w:p>
    <w:p w:rsidR="00785ADB" w:rsidRDefault="00785ADB" w:rsidP="00271D18">
      <w:pPr>
        <w:rPr>
          <w:lang w:val="en-US"/>
        </w:rPr>
      </w:pPr>
      <w:r w:rsidRPr="00785ADB">
        <w:rPr>
          <w:lang w:val="en-US"/>
        </w:rPr>
        <w:t xml:space="preserve">The issue under consideration for the </w:t>
      </w:r>
      <w:r w:rsidR="00587AE7">
        <w:rPr>
          <w:lang w:val="en-US"/>
        </w:rPr>
        <w:t>public</w:t>
      </w:r>
      <w:r w:rsidRPr="00785ADB">
        <w:rPr>
          <w:lang w:val="en-US"/>
        </w:rPr>
        <w:t xml:space="preserve"> hearing will be the </w:t>
      </w:r>
      <w:r w:rsidR="00271D18">
        <w:rPr>
          <w:lang w:val="en-US"/>
        </w:rPr>
        <w:t>Total A</w:t>
      </w:r>
      <w:r w:rsidR="00587AE7">
        <w:rPr>
          <w:lang w:val="en-US"/>
        </w:rPr>
        <w:t>llowable Harvest for the Foxe Basin Polar Be</w:t>
      </w:r>
      <w:r w:rsidR="00271D18">
        <w:rPr>
          <w:lang w:val="en-US"/>
        </w:rPr>
        <w:t>ar s</w:t>
      </w:r>
      <w:r w:rsidR="00587AE7">
        <w:rPr>
          <w:lang w:val="en-US"/>
        </w:rPr>
        <w:t>ubpopulation in the Nunavut Settlement Area.</w:t>
      </w:r>
      <w:r w:rsidR="00587AE7" w:rsidDel="00587AE7">
        <w:rPr>
          <w:rFonts w:eastAsia="Times New Roman" w:cs="Times New Roman"/>
          <w:color w:val="353535"/>
          <w:lang w:val="en-GB" w:eastAsia="en-CA"/>
        </w:rPr>
        <w:t xml:space="preserve"> </w:t>
      </w:r>
    </w:p>
    <w:p w:rsidR="00587AE7" w:rsidRDefault="00587AE7" w:rsidP="00271D18">
      <w:pPr>
        <w:rPr>
          <w:b/>
          <w:lang w:val="en-US"/>
        </w:rPr>
      </w:pPr>
    </w:p>
    <w:p w:rsidR="00785ADB" w:rsidRPr="00785ADB" w:rsidRDefault="00785ADB" w:rsidP="00271D18">
      <w:pPr>
        <w:rPr>
          <w:b/>
          <w:lang w:val="en-US"/>
        </w:rPr>
      </w:pPr>
      <w:r w:rsidRPr="00785ADB">
        <w:rPr>
          <w:b/>
          <w:lang w:val="en-US"/>
        </w:rPr>
        <w:t>The filing of submissions:</w:t>
      </w:r>
    </w:p>
    <w:p w:rsidR="00587AE7" w:rsidRPr="00785ADB" w:rsidRDefault="00587AE7" w:rsidP="00271D18">
      <w:pPr>
        <w:rPr>
          <w:lang w:val="en-US"/>
        </w:rPr>
      </w:pPr>
      <w:r w:rsidRPr="00587AE7">
        <w:t xml:space="preserve">The </w:t>
      </w:r>
      <w:proofErr w:type="spellStart"/>
      <w:r w:rsidRPr="00587AE7">
        <w:t>Qikiqtaaluk</w:t>
      </w:r>
      <w:proofErr w:type="spellEnd"/>
      <w:r w:rsidRPr="00587AE7">
        <w:t xml:space="preserve"> Wildlife Board</w:t>
      </w:r>
      <w:r>
        <w:t xml:space="preserve"> (QWB)</w:t>
      </w:r>
      <w:r w:rsidRPr="00587AE7">
        <w:t xml:space="preserve"> has</w:t>
      </w:r>
      <w:r w:rsidR="00271D18">
        <w:t xml:space="preserve"> filed, in Inuktitut and English,</w:t>
      </w:r>
      <w:r w:rsidRPr="00587AE7">
        <w:t xml:space="preserve"> a Proposal for NWMB decision with the NWMB to consider proposed modifications to the current level of Total Allowa</w:t>
      </w:r>
      <w:r w:rsidR="00271D18">
        <w:t>ble Harvest for the Foxe Basin Polar B</w:t>
      </w:r>
      <w:r w:rsidRPr="00587AE7">
        <w:t>ear subpopulation in the Nunavut Settlement Area.</w:t>
      </w:r>
      <w:r>
        <w:t xml:space="preserve">  The QWBs </w:t>
      </w:r>
      <w:r w:rsidRPr="00785ADB">
        <w:rPr>
          <w:lang w:val="en-US"/>
        </w:rPr>
        <w:t>Proposal and additional documents relevant to the hearing are available for download from the NWMB’s website (www.nwmb.com), or by contacting the NWMB at the coordinates set out at the end of this notice.</w:t>
      </w:r>
    </w:p>
    <w:p w:rsidR="00587AE7" w:rsidRPr="00587AE7" w:rsidRDefault="00587AE7" w:rsidP="00271D18"/>
    <w:p w:rsidR="00587AE7" w:rsidRPr="00587AE7" w:rsidRDefault="00587AE7" w:rsidP="00271D18">
      <w:r w:rsidRPr="00587AE7">
        <w:t xml:space="preserve">The hearing is scheduled to take place </w:t>
      </w:r>
      <w:r w:rsidR="004818F5">
        <w:t>at the Frobisher Inn (</w:t>
      </w:r>
      <w:proofErr w:type="spellStart"/>
      <w:r w:rsidR="004818F5">
        <w:t>Kojesse</w:t>
      </w:r>
      <w:proofErr w:type="spellEnd"/>
      <w:r w:rsidR="004818F5">
        <w:t xml:space="preserve"> Room) </w:t>
      </w:r>
      <w:r w:rsidRPr="00587AE7">
        <w:t xml:space="preserve">in Iqaluit, Nunavut from September 10-11, 2013 from 9:00 am to 5:00 pm on each day. In addition the NWMB may also hold evening sessions from </w:t>
      </w:r>
      <w:r>
        <w:t>7</w:t>
      </w:r>
      <w:r w:rsidRPr="00587AE7">
        <w:t>:00 pm to 9:00 pm.</w:t>
      </w:r>
      <w:r w:rsidR="004818F5">
        <w:t xml:space="preserve"> </w:t>
      </w:r>
      <w:r w:rsidRPr="00587AE7">
        <w:t>The deadline for submissions to the public hearing is August 2</w:t>
      </w:r>
      <w:r w:rsidRPr="00587AE7">
        <w:rPr>
          <w:vertAlign w:val="superscript"/>
        </w:rPr>
        <w:t>nd</w:t>
      </w:r>
      <w:r w:rsidRPr="00587AE7">
        <w:t>, 2013. To receive more information about filing submissions or to receive information about attendance as a member of the public or as a party at the hearing, please contact the NWMB.</w:t>
      </w:r>
    </w:p>
    <w:p w:rsidR="00785ADB" w:rsidRPr="00785ADB" w:rsidRDefault="00785ADB" w:rsidP="00271D18">
      <w:pPr>
        <w:rPr>
          <w:lang w:val="en-US"/>
        </w:rPr>
      </w:pPr>
    </w:p>
    <w:p w:rsidR="00785ADB" w:rsidRDefault="00785ADB" w:rsidP="00271D18">
      <w:pPr>
        <w:rPr>
          <w:lang w:val="en-US"/>
        </w:rPr>
      </w:pPr>
      <w:r w:rsidRPr="00785ADB">
        <w:rPr>
          <w:lang w:val="en-US"/>
        </w:rPr>
        <w:t>The NWMB will make publicly available all of the written materials filed with it, subject to relevant confidentiality or privacy concerns.</w:t>
      </w:r>
    </w:p>
    <w:p w:rsidR="00785ADB" w:rsidRPr="00785ADB" w:rsidRDefault="00785ADB" w:rsidP="00271D18">
      <w:pPr>
        <w:rPr>
          <w:lang w:val="en-US"/>
        </w:rPr>
      </w:pPr>
    </w:p>
    <w:p w:rsidR="00785ADB" w:rsidRPr="00785ADB" w:rsidRDefault="00785ADB" w:rsidP="00271D18">
      <w:pPr>
        <w:rPr>
          <w:b/>
          <w:lang w:val="en-US"/>
        </w:rPr>
      </w:pPr>
      <w:r w:rsidRPr="00785ADB">
        <w:rPr>
          <w:b/>
          <w:lang w:val="en-US"/>
        </w:rPr>
        <w:t>How to obtain more information:</w:t>
      </w:r>
    </w:p>
    <w:p w:rsidR="00785ADB" w:rsidRPr="00785ADB" w:rsidRDefault="00785ADB" w:rsidP="00271D18">
      <w:pPr>
        <w:rPr>
          <w:lang w:val="en-US"/>
        </w:rPr>
      </w:pPr>
      <w:r w:rsidRPr="00785ADB">
        <w:rPr>
          <w:lang w:val="en-US"/>
        </w:rPr>
        <w:t xml:space="preserve">To receive more information about filing or obtaining submissions, the rules applying to the </w:t>
      </w:r>
      <w:r w:rsidR="00587AE7">
        <w:rPr>
          <w:lang w:val="en-US"/>
        </w:rPr>
        <w:t xml:space="preserve">public </w:t>
      </w:r>
      <w:r w:rsidRPr="00785ADB">
        <w:rPr>
          <w:lang w:val="en-US"/>
        </w:rPr>
        <w:t>hearings or the agenda for the hearing, please contact the NWMB:</w:t>
      </w:r>
    </w:p>
    <w:p w:rsidR="00785ADB" w:rsidRDefault="00785ADB" w:rsidP="00785ADB">
      <w:pPr>
        <w:rPr>
          <w:lang w:val="en-US"/>
        </w:rPr>
      </w:pPr>
    </w:p>
    <w:p w:rsidR="00785ADB" w:rsidRDefault="00785ADB" w:rsidP="00785ADB">
      <w:pPr>
        <w:rPr>
          <w:lang w:val="en-US"/>
        </w:rPr>
      </w:pPr>
    </w:p>
    <w:p w:rsidR="00785ADB" w:rsidRPr="00785ADB" w:rsidRDefault="00785ADB" w:rsidP="00785ADB">
      <w:pPr>
        <w:jc w:val="center"/>
        <w:rPr>
          <w:lang w:val="en-US"/>
        </w:rPr>
      </w:pPr>
      <w:r w:rsidRPr="00785ADB">
        <w:rPr>
          <w:lang w:val="en-US"/>
        </w:rPr>
        <w:t>NUNAVUT WILDLIFE MANAGEMENT BOARD</w:t>
      </w:r>
    </w:p>
    <w:p w:rsidR="00785ADB" w:rsidRPr="00785ADB" w:rsidRDefault="00785ADB" w:rsidP="00785ADB">
      <w:pPr>
        <w:jc w:val="center"/>
        <w:rPr>
          <w:lang w:val="en-US"/>
        </w:rPr>
      </w:pPr>
      <w:r w:rsidRPr="00785ADB">
        <w:rPr>
          <w:lang w:val="en-US"/>
        </w:rPr>
        <w:t>P.O. Box 1379, Iqaluit, NU X0A 0H0</w:t>
      </w:r>
    </w:p>
    <w:p w:rsidR="00785ADB" w:rsidRPr="004818F5" w:rsidRDefault="00785ADB" w:rsidP="00785ADB">
      <w:pPr>
        <w:jc w:val="center"/>
        <w:rPr>
          <w:lang w:val="fr-CA"/>
        </w:rPr>
      </w:pPr>
      <w:r w:rsidRPr="004818F5">
        <w:rPr>
          <w:lang w:val="fr-CA"/>
        </w:rPr>
        <w:t>Phone: (867) 975-7300</w:t>
      </w:r>
    </w:p>
    <w:p w:rsidR="00785ADB" w:rsidRPr="004818F5" w:rsidRDefault="00055712" w:rsidP="00785ADB">
      <w:pPr>
        <w:jc w:val="center"/>
        <w:rPr>
          <w:lang w:val="fr-CA"/>
        </w:rPr>
      </w:pPr>
      <w:r w:rsidRPr="004818F5">
        <w:rPr>
          <w:lang w:val="fr-CA"/>
        </w:rPr>
        <w:t>Fax: (888) 421-9832</w:t>
      </w:r>
    </w:p>
    <w:p w:rsidR="00785ADB" w:rsidRPr="004818F5" w:rsidRDefault="00785ADB" w:rsidP="00785ADB">
      <w:pPr>
        <w:jc w:val="center"/>
        <w:rPr>
          <w:lang w:val="fr-CA"/>
        </w:rPr>
      </w:pPr>
      <w:r w:rsidRPr="004818F5">
        <w:rPr>
          <w:lang w:val="fr-CA"/>
        </w:rPr>
        <w:t>Email: receptionist@nwmb.com</w:t>
      </w:r>
    </w:p>
    <w:p w:rsidR="00785ADB" w:rsidRDefault="00785ADB" w:rsidP="00785ADB">
      <w:pPr>
        <w:jc w:val="center"/>
        <w:rPr>
          <w:lang w:val="en-US"/>
        </w:rPr>
      </w:pPr>
      <w:r w:rsidRPr="00785ADB">
        <w:rPr>
          <w:lang w:val="en-US"/>
        </w:rPr>
        <w:t>Website: www.nwmb.com</w:t>
      </w:r>
    </w:p>
    <w:sectPr w:rsidR="00785ADB" w:rsidSect="00785ADB">
      <w:pgSz w:w="12240" w:h="15840"/>
      <w:pgMar w:top="851"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2528C"/>
    <w:rsid w:val="00006543"/>
    <w:rsid w:val="00055712"/>
    <w:rsid w:val="001F60F4"/>
    <w:rsid w:val="002143E0"/>
    <w:rsid w:val="00227930"/>
    <w:rsid w:val="00271D18"/>
    <w:rsid w:val="003972F4"/>
    <w:rsid w:val="003B6020"/>
    <w:rsid w:val="004818F5"/>
    <w:rsid w:val="00587AE7"/>
    <w:rsid w:val="005E3848"/>
    <w:rsid w:val="006A32E2"/>
    <w:rsid w:val="006D4BD8"/>
    <w:rsid w:val="00785ADB"/>
    <w:rsid w:val="00831083"/>
    <w:rsid w:val="0084100D"/>
    <w:rsid w:val="00867C5D"/>
    <w:rsid w:val="00AB479C"/>
    <w:rsid w:val="00B2528C"/>
    <w:rsid w:val="00B95C88"/>
    <w:rsid w:val="00C61F0D"/>
    <w:rsid w:val="00CE2895"/>
    <w:rsid w:val="00E27197"/>
    <w:rsid w:val="00F4138F"/>
    <w:rsid w:val="00FC3D91"/>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528C"/>
    <w:rPr>
      <w:strike w:val="0"/>
      <w:dstrike w:val="0"/>
      <w:color w:val="B72025"/>
      <w:u w:val="none"/>
      <w:effect w:val="none"/>
    </w:rPr>
  </w:style>
  <w:style w:type="paragraph" w:styleId="NormalWeb">
    <w:name w:val="Normal (Web)"/>
    <w:basedOn w:val="Normal"/>
    <w:uiPriority w:val="99"/>
    <w:semiHidden/>
    <w:unhideWhenUsed/>
    <w:rsid w:val="00B2528C"/>
    <w:pPr>
      <w:spacing w:before="100" w:beforeAutospacing="1" w:after="225"/>
    </w:pPr>
    <w:rPr>
      <w:rFonts w:ascii="Times New Roman" w:eastAsia="Times New Roman" w:hAnsi="Times New Roman" w:cs="Times New Roman"/>
      <w:sz w:val="24"/>
      <w:szCs w:val="24"/>
      <w:lang w:eastAsia="en-CA"/>
    </w:rPr>
  </w:style>
  <w:style w:type="character" w:styleId="Strong">
    <w:name w:val="Strong"/>
    <w:basedOn w:val="DefaultParagraphFont"/>
    <w:uiPriority w:val="22"/>
    <w:qFormat/>
    <w:rsid w:val="00B2528C"/>
    <w:rPr>
      <w:b/>
      <w:bCs/>
    </w:rPr>
  </w:style>
  <w:style w:type="character" w:styleId="Emphasis">
    <w:name w:val="Emphasis"/>
    <w:basedOn w:val="DefaultParagraphFont"/>
    <w:uiPriority w:val="20"/>
    <w:qFormat/>
    <w:rsid w:val="00B2528C"/>
    <w:rPr>
      <w:i/>
      <w:iCs/>
    </w:rPr>
  </w:style>
  <w:style w:type="character" w:styleId="CommentReference">
    <w:name w:val="annotation reference"/>
    <w:basedOn w:val="DefaultParagraphFont"/>
    <w:uiPriority w:val="99"/>
    <w:semiHidden/>
    <w:unhideWhenUsed/>
    <w:rsid w:val="00B2528C"/>
    <w:rPr>
      <w:sz w:val="16"/>
      <w:szCs w:val="16"/>
    </w:rPr>
  </w:style>
  <w:style w:type="paragraph" w:styleId="CommentText">
    <w:name w:val="annotation text"/>
    <w:basedOn w:val="Normal"/>
    <w:link w:val="CommentTextChar"/>
    <w:uiPriority w:val="99"/>
    <w:semiHidden/>
    <w:unhideWhenUsed/>
    <w:rsid w:val="00B2528C"/>
    <w:rPr>
      <w:sz w:val="20"/>
      <w:szCs w:val="20"/>
    </w:rPr>
  </w:style>
  <w:style w:type="character" w:customStyle="1" w:styleId="CommentTextChar">
    <w:name w:val="Comment Text Char"/>
    <w:basedOn w:val="DefaultParagraphFont"/>
    <w:link w:val="CommentText"/>
    <w:uiPriority w:val="99"/>
    <w:semiHidden/>
    <w:rsid w:val="00B2528C"/>
    <w:rPr>
      <w:sz w:val="20"/>
      <w:szCs w:val="20"/>
    </w:rPr>
  </w:style>
  <w:style w:type="paragraph" w:styleId="CommentSubject">
    <w:name w:val="annotation subject"/>
    <w:basedOn w:val="CommentText"/>
    <w:next w:val="CommentText"/>
    <w:link w:val="CommentSubjectChar"/>
    <w:uiPriority w:val="99"/>
    <w:semiHidden/>
    <w:unhideWhenUsed/>
    <w:rsid w:val="00B2528C"/>
    <w:rPr>
      <w:b/>
      <w:bCs/>
    </w:rPr>
  </w:style>
  <w:style w:type="character" w:customStyle="1" w:styleId="CommentSubjectChar">
    <w:name w:val="Comment Subject Char"/>
    <w:basedOn w:val="CommentTextChar"/>
    <w:link w:val="CommentSubject"/>
    <w:uiPriority w:val="99"/>
    <w:semiHidden/>
    <w:rsid w:val="00B2528C"/>
    <w:rPr>
      <w:b/>
      <w:bCs/>
      <w:sz w:val="20"/>
      <w:szCs w:val="20"/>
    </w:rPr>
  </w:style>
  <w:style w:type="paragraph" w:styleId="BalloonText">
    <w:name w:val="Balloon Text"/>
    <w:basedOn w:val="Normal"/>
    <w:link w:val="BalloonTextChar"/>
    <w:uiPriority w:val="99"/>
    <w:semiHidden/>
    <w:unhideWhenUsed/>
    <w:rsid w:val="00B2528C"/>
    <w:rPr>
      <w:rFonts w:ascii="Tahoma" w:hAnsi="Tahoma" w:cs="Tahoma"/>
      <w:sz w:val="16"/>
      <w:szCs w:val="16"/>
    </w:rPr>
  </w:style>
  <w:style w:type="character" w:customStyle="1" w:styleId="BalloonTextChar">
    <w:name w:val="Balloon Text Char"/>
    <w:basedOn w:val="DefaultParagraphFont"/>
    <w:link w:val="BalloonText"/>
    <w:uiPriority w:val="99"/>
    <w:semiHidden/>
    <w:rsid w:val="00B2528C"/>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C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B2528C"/>
    <w:rPr>
      <w:strike w:val="0"/>
      <w:dstrike w:val="0"/>
      <w:color w:val="B72025"/>
      <w:u w:val="none"/>
      <w:effect w:val="none"/>
    </w:rPr>
  </w:style>
  <w:style w:type="paragraph" w:styleId="NormalWeb">
    <w:name w:val="Normal (Web)"/>
    <w:basedOn w:val="Normal"/>
    <w:uiPriority w:val="99"/>
    <w:semiHidden/>
    <w:unhideWhenUsed/>
    <w:rsid w:val="00B2528C"/>
    <w:pPr>
      <w:spacing w:before="100" w:beforeAutospacing="1" w:after="225"/>
    </w:pPr>
    <w:rPr>
      <w:rFonts w:ascii="Times New Roman" w:eastAsia="Times New Roman" w:hAnsi="Times New Roman" w:cs="Times New Roman"/>
      <w:sz w:val="24"/>
      <w:szCs w:val="24"/>
      <w:lang w:eastAsia="en-CA"/>
    </w:rPr>
  </w:style>
  <w:style w:type="character" w:styleId="Strong">
    <w:name w:val="Strong"/>
    <w:basedOn w:val="DefaultParagraphFont"/>
    <w:uiPriority w:val="22"/>
    <w:qFormat/>
    <w:rsid w:val="00B2528C"/>
    <w:rPr>
      <w:b/>
      <w:bCs/>
    </w:rPr>
  </w:style>
  <w:style w:type="character" w:styleId="Emphasis">
    <w:name w:val="Emphasis"/>
    <w:basedOn w:val="DefaultParagraphFont"/>
    <w:uiPriority w:val="20"/>
    <w:qFormat/>
    <w:rsid w:val="00B2528C"/>
    <w:rPr>
      <w:i/>
      <w:iCs/>
    </w:rPr>
  </w:style>
  <w:style w:type="character" w:styleId="CommentReference">
    <w:name w:val="annotation reference"/>
    <w:basedOn w:val="DefaultParagraphFont"/>
    <w:uiPriority w:val="99"/>
    <w:semiHidden/>
    <w:unhideWhenUsed/>
    <w:rsid w:val="00B2528C"/>
    <w:rPr>
      <w:sz w:val="16"/>
      <w:szCs w:val="16"/>
    </w:rPr>
  </w:style>
  <w:style w:type="paragraph" w:styleId="CommentText">
    <w:name w:val="annotation text"/>
    <w:basedOn w:val="Normal"/>
    <w:link w:val="CommentTextChar"/>
    <w:uiPriority w:val="99"/>
    <w:semiHidden/>
    <w:unhideWhenUsed/>
    <w:rsid w:val="00B2528C"/>
    <w:rPr>
      <w:sz w:val="20"/>
      <w:szCs w:val="20"/>
    </w:rPr>
  </w:style>
  <w:style w:type="character" w:customStyle="1" w:styleId="CommentTextChar">
    <w:name w:val="Comment Text Char"/>
    <w:basedOn w:val="DefaultParagraphFont"/>
    <w:link w:val="CommentText"/>
    <w:uiPriority w:val="99"/>
    <w:semiHidden/>
    <w:rsid w:val="00B2528C"/>
    <w:rPr>
      <w:sz w:val="20"/>
      <w:szCs w:val="20"/>
    </w:rPr>
  </w:style>
  <w:style w:type="paragraph" w:styleId="CommentSubject">
    <w:name w:val="annotation subject"/>
    <w:basedOn w:val="CommentText"/>
    <w:next w:val="CommentText"/>
    <w:link w:val="CommentSubjectChar"/>
    <w:uiPriority w:val="99"/>
    <w:semiHidden/>
    <w:unhideWhenUsed/>
    <w:rsid w:val="00B2528C"/>
    <w:rPr>
      <w:b/>
      <w:bCs/>
    </w:rPr>
  </w:style>
  <w:style w:type="character" w:customStyle="1" w:styleId="CommentSubjectChar">
    <w:name w:val="Comment Subject Char"/>
    <w:basedOn w:val="CommentTextChar"/>
    <w:link w:val="CommentSubject"/>
    <w:uiPriority w:val="99"/>
    <w:semiHidden/>
    <w:rsid w:val="00B2528C"/>
    <w:rPr>
      <w:b/>
      <w:bCs/>
      <w:sz w:val="20"/>
      <w:szCs w:val="20"/>
    </w:rPr>
  </w:style>
  <w:style w:type="paragraph" w:styleId="BalloonText">
    <w:name w:val="Balloon Text"/>
    <w:basedOn w:val="Normal"/>
    <w:link w:val="BalloonTextChar"/>
    <w:uiPriority w:val="99"/>
    <w:semiHidden/>
    <w:unhideWhenUsed/>
    <w:rsid w:val="00B2528C"/>
    <w:rPr>
      <w:rFonts w:ascii="Tahoma" w:hAnsi="Tahoma" w:cs="Tahoma"/>
      <w:sz w:val="16"/>
      <w:szCs w:val="16"/>
    </w:rPr>
  </w:style>
  <w:style w:type="character" w:customStyle="1" w:styleId="BalloonTextChar">
    <w:name w:val="Balloon Text Char"/>
    <w:basedOn w:val="DefaultParagraphFont"/>
    <w:link w:val="BalloonText"/>
    <w:uiPriority w:val="99"/>
    <w:semiHidden/>
    <w:rsid w:val="00B2528C"/>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10964058">
      <w:bodyDiv w:val="1"/>
      <w:marLeft w:val="0"/>
      <w:marRight w:val="0"/>
      <w:marTop w:val="0"/>
      <w:marBottom w:val="0"/>
      <w:divBdr>
        <w:top w:val="none" w:sz="0" w:space="0" w:color="auto"/>
        <w:left w:val="none" w:sz="0" w:space="0" w:color="auto"/>
        <w:bottom w:val="none" w:sz="0" w:space="0" w:color="auto"/>
        <w:right w:val="none" w:sz="0" w:space="0" w:color="auto"/>
      </w:divBdr>
      <w:divsChild>
        <w:div w:id="889223300">
          <w:marLeft w:val="0"/>
          <w:marRight w:val="0"/>
          <w:marTop w:val="0"/>
          <w:marBottom w:val="0"/>
          <w:divBdr>
            <w:top w:val="none" w:sz="0" w:space="0" w:color="auto"/>
            <w:left w:val="none" w:sz="0" w:space="0" w:color="auto"/>
            <w:bottom w:val="none" w:sz="0" w:space="0" w:color="auto"/>
            <w:right w:val="none" w:sz="0" w:space="0" w:color="auto"/>
          </w:divBdr>
          <w:divsChild>
            <w:div w:id="1491796093">
              <w:marLeft w:val="0"/>
              <w:marRight w:val="0"/>
              <w:marTop w:val="0"/>
              <w:marBottom w:val="0"/>
              <w:divBdr>
                <w:top w:val="none" w:sz="0" w:space="0" w:color="auto"/>
                <w:left w:val="none" w:sz="0" w:space="0" w:color="auto"/>
                <w:bottom w:val="none" w:sz="0" w:space="0" w:color="auto"/>
                <w:right w:val="none" w:sz="0" w:space="0" w:color="auto"/>
              </w:divBdr>
              <w:divsChild>
                <w:div w:id="1941913036">
                  <w:marLeft w:val="0"/>
                  <w:marRight w:val="0"/>
                  <w:marTop w:val="0"/>
                  <w:marBottom w:val="0"/>
                  <w:divBdr>
                    <w:top w:val="none" w:sz="0" w:space="0" w:color="auto"/>
                    <w:left w:val="none" w:sz="0" w:space="0" w:color="auto"/>
                    <w:bottom w:val="none" w:sz="0" w:space="0" w:color="auto"/>
                    <w:right w:val="none" w:sz="0" w:space="0" w:color="auto"/>
                  </w:divBdr>
                  <w:divsChild>
                    <w:div w:id="131405899">
                      <w:marLeft w:val="60"/>
                      <w:marRight w:val="60"/>
                      <w:marTop w:val="60"/>
                      <w:marBottom w:val="45"/>
                      <w:divBdr>
                        <w:top w:val="none" w:sz="0" w:space="0" w:color="auto"/>
                        <w:left w:val="none" w:sz="0" w:space="0" w:color="auto"/>
                        <w:bottom w:val="none" w:sz="0" w:space="0" w:color="auto"/>
                        <w:right w:val="none" w:sz="0" w:space="0" w:color="auto"/>
                      </w:divBdr>
                      <w:divsChild>
                        <w:div w:id="751587591">
                          <w:marLeft w:val="0"/>
                          <w:marRight w:val="0"/>
                          <w:marTop w:val="0"/>
                          <w:marBottom w:val="0"/>
                          <w:divBdr>
                            <w:top w:val="none" w:sz="0" w:space="0" w:color="auto"/>
                            <w:left w:val="none" w:sz="0" w:space="0" w:color="auto"/>
                            <w:bottom w:val="none" w:sz="0" w:space="0" w:color="auto"/>
                            <w:right w:val="none" w:sz="0" w:space="0" w:color="auto"/>
                          </w:divBdr>
                          <w:divsChild>
                            <w:div w:id="1290893552">
                              <w:marLeft w:val="0"/>
                              <w:marRight w:val="0"/>
                              <w:marTop w:val="0"/>
                              <w:marBottom w:val="0"/>
                              <w:divBdr>
                                <w:top w:val="none" w:sz="0" w:space="0" w:color="auto"/>
                                <w:left w:val="none" w:sz="0" w:space="0" w:color="auto"/>
                                <w:bottom w:val="none" w:sz="0" w:space="0" w:color="auto"/>
                                <w:right w:val="none" w:sz="0" w:space="0" w:color="auto"/>
                              </w:divBdr>
                              <w:divsChild>
                                <w:div w:id="1673489738">
                                  <w:marLeft w:val="0"/>
                                  <w:marRight w:val="0"/>
                                  <w:marTop w:val="0"/>
                                  <w:marBottom w:val="0"/>
                                  <w:divBdr>
                                    <w:top w:val="none" w:sz="0" w:space="0" w:color="auto"/>
                                    <w:left w:val="none" w:sz="0" w:space="0" w:color="auto"/>
                                    <w:bottom w:val="none" w:sz="0" w:space="0" w:color="auto"/>
                                    <w:right w:val="none" w:sz="0" w:space="0" w:color="auto"/>
                                  </w:divBdr>
                                  <w:divsChild>
                                    <w:div w:id="315693761">
                                      <w:marLeft w:val="0"/>
                                      <w:marRight w:val="0"/>
                                      <w:marTop w:val="0"/>
                                      <w:marBottom w:val="0"/>
                                      <w:divBdr>
                                        <w:top w:val="none" w:sz="0" w:space="0" w:color="auto"/>
                                        <w:left w:val="none" w:sz="0" w:space="0" w:color="auto"/>
                                        <w:bottom w:val="none" w:sz="0" w:space="0" w:color="auto"/>
                                        <w:right w:val="none" w:sz="0" w:space="0" w:color="auto"/>
                                      </w:divBdr>
                                      <w:divsChild>
                                        <w:div w:id="2118330034">
                                          <w:marLeft w:val="0"/>
                                          <w:marRight w:val="0"/>
                                          <w:marTop w:val="0"/>
                                          <w:marBottom w:val="0"/>
                                          <w:divBdr>
                                            <w:top w:val="none" w:sz="0" w:space="0" w:color="auto"/>
                                            <w:left w:val="none" w:sz="0" w:space="0" w:color="auto"/>
                                            <w:bottom w:val="none" w:sz="0" w:space="0" w:color="auto"/>
                                            <w:right w:val="none" w:sz="0" w:space="0" w:color="auto"/>
                                          </w:divBdr>
                                          <w:divsChild>
                                            <w:div w:id="804155243">
                                              <w:marLeft w:val="0"/>
                                              <w:marRight w:val="0"/>
                                              <w:marTop w:val="0"/>
                                              <w:marBottom w:val="0"/>
                                              <w:divBdr>
                                                <w:top w:val="none" w:sz="0" w:space="0" w:color="auto"/>
                                                <w:left w:val="none" w:sz="0" w:space="0" w:color="auto"/>
                                                <w:bottom w:val="none" w:sz="0" w:space="0" w:color="auto"/>
                                                <w:right w:val="none" w:sz="0" w:space="0" w:color="auto"/>
                                              </w:divBdr>
                                              <w:divsChild>
                                                <w:div w:id="1694454541">
                                                  <w:marLeft w:val="0"/>
                                                  <w:marRight w:val="0"/>
                                                  <w:marTop w:val="0"/>
                                                  <w:marBottom w:val="0"/>
                                                  <w:divBdr>
                                                    <w:top w:val="none" w:sz="0" w:space="0" w:color="auto"/>
                                                    <w:left w:val="none" w:sz="0" w:space="0" w:color="auto"/>
                                                    <w:bottom w:val="none" w:sz="0" w:space="0" w:color="auto"/>
                                                    <w:right w:val="none" w:sz="0" w:space="0" w:color="auto"/>
                                                  </w:divBdr>
                                                  <w:divsChild>
                                                    <w:div w:id="1432358732">
                                                      <w:marLeft w:val="0"/>
                                                      <w:marRight w:val="0"/>
                                                      <w:marTop w:val="0"/>
                                                      <w:marBottom w:val="0"/>
                                                      <w:divBdr>
                                                        <w:top w:val="none" w:sz="0" w:space="0" w:color="auto"/>
                                                        <w:left w:val="none" w:sz="0" w:space="0" w:color="auto"/>
                                                        <w:bottom w:val="none" w:sz="0" w:space="0" w:color="auto"/>
                                                        <w:right w:val="none" w:sz="0" w:space="0" w:color="auto"/>
                                                      </w:divBdr>
                                                      <w:divsChild>
                                                        <w:div w:id="737089783">
                                                          <w:marLeft w:val="0"/>
                                                          <w:marRight w:val="0"/>
                                                          <w:marTop w:val="0"/>
                                                          <w:marBottom w:val="45"/>
                                                          <w:divBdr>
                                                            <w:top w:val="single" w:sz="6" w:space="0" w:color="CCCCCC"/>
                                                            <w:left w:val="single" w:sz="6" w:space="0" w:color="CCCCCC"/>
                                                            <w:bottom w:val="single" w:sz="6" w:space="0" w:color="CCCCCC"/>
                                                            <w:right w:val="single" w:sz="6" w:space="0" w:color="CCCCCC"/>
                                                          </w:divBdr>
                                                          <w:divsChild>
                                                            <w:div w:id="932872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61871178">
      <w:bodyDiv w:val="1"/>
      <w:marLeft w:val="0"/>
      <w:marRight w:val="0"/>
      <w:marTop w:val="0"/>
      <w:marBottom w:val="0"/>
      <w:divBdr>
        <w:top w:val="none" w:sz="0" w:space="0" w:color="auto"/>
        <w:left w:val="none" w:sz="0" w:space="0" w:color="auto"/>
        <w:bottom w:val="none" w:sz="0" w:space="0" w:color="auto"/>
        <w:right w:val="none" w:sz="0" w:space="0" w:color="auto"/>
      </w:divBdr>
      <w:divsChild>
        <w:div w:id="1157648137">
          <w:marLeft w:val="0"/>
          <w:marRight w:val="0"/>
          <w:marTop w:val="0"/>
          <w:marBottom w:val="0"/>
          <w:divBdr>
            <w:top w:val="none" w:sz="0" w:space="0" w:color="auto"/>
            <w:left w:val="none" w:sz="0" w:space="0" w:color="auto"/>
            <w:bottom w:val="none" w:sz="0" w:space="0" w:color="auto"/>
            <w:right w:val="none" w:sz="0" w:space="0" w:color="auto"/>
          </w:divBdr>
          <w:divsChild>
            <w:div w:id="667485363">
              <w:marLeft w:val="0"/>
              <w:marRight w:val="0"/>
              <w:marTop w:val="0"/>
              <w:marBottom w:val="0"/>
              <w:divBdr>
                <w:top w:val="none" w:sz="0" w:space="0" w:color="auto"/>
                <w:left w:val="none" w:sz="0" w:space="0" w:color="auto"/>
                <w:bottom w:val="none" w:sz="0" w:space="0" w:color="auto"/>
                <w:right w:val="none" w:sz="0" w:space="0" w:color="auto"/>
              </w:divBdr>
              <w:divsChild>
                <w:div w:id="460005676">
                  <w:marLeft w:val="0"/>
                  <w:marRight w:val="0"/>
                  <w:marTop w:val="0"/>
                  <w:marBottom w:val="0"/>
                  <w:divBdr>
                    <w:top w:val="none" w:sz="0" w:space="0" w:color="auto"/>
                    <w:left w:val="none" w:sz="0" w:space="0" w:color="auto"/>
                    <w:bottom w:val="none" w:sz="0" w:space="0" w:color="auto"/>
                    <w:right w:val="none" w:sz="0" w:space="0" w:color="auto"/>
                  </w:divBdr>
                  <w:divsChild>
                    <w:div w:id="1633634647">
                      <w:marLeft w:val="60"/>
                      <w:marRight w:val="60"/>
                      <w:marTop w:val="60"/>
                      <w:marBottom w:val="45"/>
                      <w:divBdr>
                        <w:top w:val="none" w:sz="0" w:space="0" w:color="auto"/>
                        <w:left w:val="none" w:sz="0" w:space="0" w:color="auto"/>
                        <w:bottom w:val="none" w:sz="0" w:space="0" w:color="auto"/>
                        <w:right w:val="none" w:sz="0" w:space="0" w:color="auto"/>
                      </w:divBdr>
                      <w:divsChild>
                        <w:div w:id="1558786467">
                          <w:marLeft w:val="0"/>
                          <w:marRight w:val="0"/>
                          <w:marTop w:val="0"/>
                          <w:marBottom w:val="0"/>
                          <w:divBdr>
                            <w:top w:val="none" w:sz="0" w:space="0" w:color="auto"/>
                            <w:left w:val="none" w:sz="0" w:space="0" w:color="auto"/>
                            <w:bottom w:val="none" w:sz="0" w:space="0" w:color="auto"/>
                            <w:right w:val="none" w:sz="0" w:space="0" w:color="auto"/>
                          </w:divBdr>
                          <w:divsChild>
                            <w:div w:id="1505054748">
                              <w:marLeft w:val="0"/>
                              <w:marRight w:val="0"/>
                              <w:marTop w:val="0"/>
                              <w:marBottom w:val="0"/>
                              <w:divBdr>
                                <w:top w:val="none" w:sz="0" w:space="0" w:color="auto"/>
                                <w:left w:val="none" w:sz="0" w:space="0" w:color="auto"/>
                                <w:bottom w:val="none" w:sz="0" w:space="0" w:color="auto"/>
                                <w:right w:val="none" w:sz="0" w:space="0" w:color="auto"/>
                              </w:divBdr>
                              <w:divsChild>
                                <w:div w:id="863328505">
                                  <w:marLeft w:val="0"/>
                                  <w:marRight w:val="0"/>
                                  <w:marTop w:val="0"/>
                                  <w:marBottom w:val="0"/>
                                  <w:divBdr>
                                    <w:top w:val="none" w:sz="0" w:space="0" w:color="auto"/>
                                    <w:left w:val="none" w:sz="0" w:space="0" w:color="auto"/>
                                    <w:bottom w:val="none" w:sz="0" w:space="0" w:color="auto"/>
                                    <w:right w:val="none" w:sz="0" w:space="0" w:color="auto"/>
                                  </w:divBdr>
                                  <w:divsChild>
                                    <w:div w:id="737436570">
                                      <w:marLeft w:val="0"/>
                                      <w:marRight w:val="0"/>
                                      <w:marTop w:val="0"/>
                                      <w:marBottom w:val="0"/>
                                      <w:divBdr>
                                        <w:top w:val="none" w:sz="0" w:space="0" w:color="auto"/>
                                        <w:left w:val="none" w:sz="0" w:space="0" w:color="auto"/>
                                        <w:bottom w:val="none" w:sz="0" w:space="0" w:color="auto"/>
                                        <w:right w:val="none" w:sz="0" w:space="0" w:color="auto"/>
                                      </w:divBdr>
                                      <w:divsChild>
                                        <w:div w:id="1812751131">
                                          <w:marLeft w:val="0"/>
                                          <w:marRight w:val="0"/>
                                          <w:marTop w:val="0"/>
                                          <w:marBottom w:val="0"/>
                                          <w:divBdr>
                                            <w:top w:val="none" w:sz="0" w:space="0" w:color="auto"/>
                                            <w:left w:val="none" w:sz="0" w:space="0" w:color="auto"/>
                                            <w:bottom w:val="none" w:sz="0" w:space="0" w:color="auto"/>
                                            <w:right w:val="none" w:sz="0" w:space="0" w:color="auto"/>
                                          </w:divBdr>
                                          <w:divsChild>
                                            <w:div w:id="1506634058">
                                              <w:marLeft w:val="0"/>
                                              <w:marRight w:val="0"/>
                                              <w:marTop w:val="0"/>
                                              <w:marBottom w:val="0"/>
                                              <w:divBdr>
                                                <w:top w:val="none" w:sz="0" w:space="0" w:color="auto"/>
                                                <w:left w:val="none" w:sz="0" w:space="0" w:color="auto"/>
                                                <w:bottom w:val="none" w:sz="0" w:space="0" w:color="auto"/>
                                                <w:right w:val="none" w:sz="0" w:space="0" w:color="auto"/>
                                              </w:divBdr>
                                              <w:divsChild>
                                                <w:div w:id="1488135199">
                                                  <w:marLeft w:val="0"/>
                                                  <w:marRight w:val="0"/>
                                                  <w:marTop w:val="0"/>
                                                  <w:marBottom w:val="0"/>
                                                  <w:divBdr>
                                                    <w:top w:val="none" w:sz="0" w:space="0" w:color="auto"/>
                                                    <w:left w:val="none" w:sz="0" w:space="0" w:color="auto"/>
                                                    <w:bottom w:val="none" w:sz="0" w:space="0" w:color="auto"/>
                                                    <w:right w:val="none" w:sz="0" w:space="0" w:color="auto"/>
                                                  </w:divBdr>
                                                  <w:divsChild>
                                                    <w:div w:id="1087963171">
                                                      <w:marLeft w:val="0"/>
                                                      <w:marRight w:val="0"/>
                                                      <w:marTop w:val="0"/>
                                                      <w:marBottom w:val="0"/>
                                                      <w:divBdr>
                                                        <w:top w:val="none" w:sz="0" w:space="0" w:color="auto"/>
                                                        <w:left w:val="none" w:sz="0" w:space="0" w:color="auto"/>
                                                        <w:bottom w:val="none" w:sz="0" w:space="0" w:color="auto"/>
                                                        <w:right w:val="none" w:sz="0" w:space="0" w:color="auto"/>
                                                      </w:divBdr>
                                                      <w:divsChild>
                                                        <w:div w:id="871528488">
                                                          <w:marLeft w:val="0"/>
                                                          <w:marRight w:val="0"/>
                                                          <w:marTop w:val="0"/>
                                                          <w:marBottom w:val="45"/>
                                                          <w:divBdr>
                                                            <w:top w:val="single" w:sz="6" w:space="0" w:color="CCCCCC"/>
                                                            <w:left w:val="single" w:sz="6" w:space="0" w:color="CCCCCC"/>
                                                            <w:bottom w:val="single" w:sz="6" w:space="0" w:color="CCCCCC"/>
                                                            <w:right w:val="single" w:sz="6" w:space="0" w:color="CCCCCC"/>
                                                          </w:divBdr>
                                                          <w:divsChild>
                                                            <w:div w:id="853810840">
                                                              <w:marLeft w:val="0"/>
                                                              <w:marRight w:val="0"/>
                                                              <w:marTop w:val="0"/>
                                                              <w:marBottom w:val="0"/>
                                                              <w:divBdr>
                                                                <w:top w:val="none" w:sz="0" w:space="0" w:color="auto"/>
                                                                <w:left w:val="none" w:sz="0" w:space="0" w:color="auto"/>
                                                                <w:bottom w:val="none" w:sz="0" w:space="0" w:color="auto"/>
                                                                <w:right w:val="none" w:sz="0" w:space="0" w:color="auto"/>
                                                              </w:divBdr>
                                                              <w:divsChild>
                                                                <w:div w:id="20826796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image" Target="media/image1.emf"/><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307</Words>
  <Characters>1756</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2059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Rebecca Jeppesen</dc:creator>
  <cp:lastModifiedBy>Peter Kydd</cp:lastModifiedBy>
  <cp:revision>3</cp:revision>
  <dcterms:created xsi:type="dcterms:W3CDTF">2013-06-18T19:42:00Z</dcterms:created>
  <dcterms:modified xsi:type="dcterms:W3CDTF">2013-06-24T18:28:00Z</dcterms:modified>
</cp:coreProperties>
</file>