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2EE35C" w14:textId="2C38C448" w:rsidR="00273850" w:rsidRDefault="00485FE2" w:rsidP="00273850">
      <w:pPr>
        <w:pStyle w:val="NoSpacing"/>
      </w:pPr>
      <w:bookmarkStart w:id="0" w:name="_GoBack"/>
      <w:bookmarkEnd w:id="0"/>
      <w:proofErr w:type="spellStart"/>
      <w:r>
        <w:t>Délı̨ne</w:t>
      </w:r>
      <w:proofErr w:type="spellEnd"/>
      <w:r>
        <w:t xml:space="preserve">̨ </w:t>
      </w:r>
      <w:proofErr w:type="spellStart"/>
      <w:r>
        <w:t>Got'ı̨ne</w:t>
      </w:r>
      <w:proofErr w:type="spellEnd"/>
      <w:r>
        <w:t>̨ Government</w:t>
      </w:r>
    </w:p>
    <w:p w14:paraId="75BAFF71" w14:textId="6AD26AF6" w:rsidR="000E1807" w:rsidRDefault="00C235BC" w:rsidP="00D018CD">
      <w:pPr>
        <w:pStyle w:val="Title"/>
        <w:rPr>
          <w:sz w:val="44"/>
          <w:szCs w:val="44"/>
        </w:rPr>
      </w:pPr>
      <w:proofErr w:type="spellStart"/>
      <w:r>
        <w:rPr>
          <w:sz w:val="44"/>
          <w:szCs w:val="44"/>
        </w:rPr>
        <w:t>Belare</w:t>
      </w:r>
      <w:proofErr w:type="spellEnd"/>
      <w:r>
        <w:rPr>
          <w:sz w:val="44"/>
          <w:szCs w:val="44"/>
        </w:rPr>
        <w:t xml:space="preserve"> </w:t>
      </w:r>
      <w:proofErr w:type="spellStart"/>
      <w:r>
        <w:rPr>
          <w:sz w:val="44"/>
          <w:szCs w:val="44"/>
        </w:rPr>
        <w:t>Wı́le</w:t>
      </w:r>
      <w:proofErr w:type="spellEnd"/>
      <w:r>
        <w:rPr>
          <w:sz w:val="44"/>
          <w:szCs w:val="44"/>
        </w:rPr>
        <w:t xml:space="preserve"> </w:t>
      </w:r>
      <w:proofErr w:type="spellStart"/>
      <w:r>
        <w:rPr>
          <w:sz w:val="44"/>
          <w:szCs w:val="44"/>
        </w:rPr>
        <w:t>Gots’e</w:t>
      </w:r>
      <w:proofErr w:type="spellEnd"/>
      <w:r>
        <w:rPr>
          <w:sz w:val="44"/>
          <w:szCs w:val="44"/>
        </w:rPr>
        <w:t>̨́ Ɂ</w:t>
      </w:r>
      <w:proofErr w:type="spellStart"/>
      <w:r>
        <w:rPr>
          <w:sz w:val="44"/>
          <w:szCs w:val="44"/>
        </w:rPr>
        <w:t>ekwe</w:t>
      </w:r>
      <w:proofErr w:type="spellEnd"/>
      <w:r>
        <w:rPr>
          <w:sz w:val="44"/>
          <w:szCs w:val="44"/>
        </w:rPr>
        <w:t xml:space="preserve">̨́ – </w:t>
      </w:r>
      <w:r w:rsidR="00D018CD" w:rsidRPr="000E1807">
        <w:rPr>
          <w:sz w:val="44"/>
          <w:szCs w:val="44"/>
        </w:rPr>
        <w:t>Caribou for All Time</w:t>
      </w:r>
    </w:p>
    <w:p w14:paraId="1473D537" w14:textId="7A133822" w:rsidR="00485FE2" w:rsidRPr="00C235BC" w:rsidRDefault="00D018CD" w:rsidP="00D018CD">
      <w:pPr>
        <w:pStyle w:val="Title"/>
        <w:rPr>
          <w:i/>
          <w:iCs/>
          <w:sz w:val="40"/>
          <w:szCs w:val="40"/>
        </w:rPr>
      </w:pPr>
      <w:r w:rsidRPr="00C235BC">
        <w:rPr>
          <w:i/>
          <w:iCs/>
          <w:sz w:val="40"/>
          <w:szCs w:val="40"/>
        </w:rPr>
        <w:t xml:space="preserve">A </w:t>
      </w:r>
      <w:proofErr w:type="spellStart"/>
      <w:r w:rsidR="00C235BC" w:rsidRPr="00C235BC">
        <w:rPr>
          <w:i/>
          <w:iCs/>
          <w:sz w:val="40"/>
          <w:szCs w:val="40"/>
        </w:rPr>
        <w:t>Délı̨ne</w:t>
      </w:r>
      <w:proofErr w:type="spellEnd"/>
      <w:r w:rsidR="00C235BC" w:rsidRPr="00C235BC">
        <w:rPr>
          <w:i/>
          <w:iCs/>
          <w:sz w:val="40"/>
          <w:szCs w:val="40"/>
        </w:rPr>
        <w:t xml:space="preserve">̨ </w:t>
      </w:r>
      <w:r w:rsidRPr="00C235BC">
        <w:rPr>
          <w:i/>
          <w:iCs/>
          <w:sz w:val="40"/>
          <w:szCs w:val="40"/>
        </w:rPr>
        <w:t xml:space="preserve">Plan for </w:t>
      </w:r>
      <w:proofErr w:type="spellStart"/>
      <w:r w:rsidR="00C235BC" w:rsidRPr="00C235BC">
        <w:rPr>
          <w:i/>
          <w:iCs/>
          <w:sz w:val="40"/>
          <w:szCs w:val="40"/>
        </w:rPr>
        <w:t>Neregha</w:t>
      </w:r>
      <w:proofErr w:type="spellEnd"/>
      <w:r w:rsidR="00C235BC" w:rsidRPr="00C235BC">
        <w:rPr>
          <w:i/>
          <w:iCs/>
          <w:sz w:val="40"/>
          <w:szCs w:val="40"/>
        </w:rPr>
        <w:t xml:space="preserve"> Ɂ</w:t>
      </w:r>
      <w:proofErr w:type="spellStart"/>
      <w:r w:rsidR="00C235BC" w:rsidRPr="00C235BC">
        <w:rPr>
          <w:i/>
          <w:iCs/>
          <w:sz w:val="40"/>
          <w:szCs w:val="40"/>
        </w:rPr>
        <w:t>ekwe</w:t>
      </w:r>
      <w:proofErr w:type="spellEnd"/>
      <w:r w:rsidR="00C235BC" w:rsidRPr="00C235BC">
        <w:rPr>
          <w:i/>
          <w:iCs/>
          <w:sz w:val="40"/>
          <w:szCs w:val="40"/>
        </w:rPr>
        <w:t>̨́ (</w:t>
      </w:r>
      <w:r w:rsidRPr="00C235BC">
        <w:rPr>
          <w:i/>
          <w:iCs/>
          <w:sz w:val="40"/>
          <w:szCs w:val="40"/>
        </w:rPr>
        <w:t>Bluenose East Caribou</w:t>
      </w:r>
      <w:r w:rsidR="00C235BC" w:rsidRPr="00C235BC">
        <w:rPr>
          <w:i/>
          <w:iCs/>
          <w:sz w:val="40"/>
          <w:szCs w:val="40"/>
        </w:rPr>
        <w:t>)</w:t>
      </w:r>
    </w:p>
    <w:p w14:paraId="5C971D3A" w14:textId="77777777" w:rsidR="00427E92" w:rsidRDefault="00D018CD" w:rsidP="00273850">
      <w:pPr>
        <w:pStyle w:val="NoSpacing"/>
      </w:pPr>
      <w:r>
        <w:t xml:space="preserve">Submitted </w:t>
      </w:r>
      <w:r w:rsidR="00427E92">
        <w:t xml:space="preserve">by Walter </w:t>
      </w:r>
      <w:proofErr w:type="spellStart"/>
      <w:r w:rsidR="00427E92">
        <w:t>Bezha</w:t>
      </w:r>
      <w:proofErr w:type="spellEnd"/>
      <w:r w:rsidR="00427E92">
        <w:t xml:space="preserve"> </w:t>
      </w:r>
    </w:p>
    <w:p w14:paraId="641DE915" w14:textId="5FBC79BC" w:rsidR="003D4FA9" w:rsidRDefault="00D018CD" w:rsidP="00273850">
      <w:pPr>
        <w:pStyle w:val="NoSpacing"/>
      </w:pPr>
      <w:r>
        <w:t xml:space="preserve">to the Nunavut Wildlife </w:t>
      </w:r>
      <w:r w:rsidR="003D4FA9">
        <w:t xml:space="preserve">Management Board </w:t>
      </w:r>
    </w:p>
    <w:p w14:paraId="7DE091CE" w14:textId="7C0A228D" w:rsidR="00D018CD" w:rsidRDefault="003D4FA9" w:rsidP="00273850">
      <w:pPr>
        <w:pStyle w:val="NoSpacing"/>
      </w:pPr>
      <w:r>
        <w:t>Bluenose East Hearing</w:t>
      </w:r>
    </w:p>
    <w:p w14:paraId="75A1E249" w14:textId="0CE665EB" w:rsidR="00D018CD" w:rsidRDefault="00D018CD" w:rsidP="00273850">
      <w:pPr>
        <w:pStyle w:val="NoSpacing"/>
      </w:pPr>
      <w:r>
        <w:t>February 17, 2020</w:t>
      </w:r>
    </w:p>
    <w:p w14:paraId="0A564787" w14:textId="7C07734A" w:rsidR="00D018CD" w:rsidRDefault="00D018CD" w:rsidP="00D018CD">
      <w:pPr>
        <w:pStyle w:val="Heading1"/>
      </w:pPr>
      <w:r>
        <w:t>Background</w:t>
      </w:r>
    </w:p>
    <w:p w14:paraId="44DEE714" w14:textId="580E47C6" w:rsidR="00D018CD" w:rsidRDefault="00D018CD" w:rsidP="00D018CD">
      <w:r>
        <w:t xml:space="preserve">This submission was prepared </w:t>
      </w:r>
      <w:r w:rsidR="003D4FA9">
        <w:t xml:space="preserve">by the </w:t>
      </w:r>
      <w:proofErr w:type="spellStart"/>
      <w:r w:rsidR="003D4FA9">
        <w:t>Délı̨ne</w:t>
      </w:r>
      <w:proofErr w:type="spellEnd"/>
      <w:r w:rsidR="003D4FA9">
        <w:t xml:space="preserve">̨ </w:t>
      </w:r>
      <w:proofErr w:type="spellStart"/>
      <w:r w:rsidR="003D4FA9">
        <w:t>Got'ı̨ne</w:t>
      </w:r>
      <w:proofErr w:type="spellEnd"/>
      <w:r w:rsidR="003D4FA9">
        <w:t xml:space="preserve">̨ Government as a pre-Hearing submission to the Nunavut Wildlife Management Board (NWMB). The submission addresses the four key topics prioritized by the NWMB in its </w:t>
      </w:r>
      <w:r w:rsidR="00427E92">
        <w:t>February 4, 2020 updated invitation to the Hearing.</w:t>
      </w:r>
    </w:p>
    <w:p w14:paraId="36E44CA6" w14:textId="222E2901" w:rsidR="00427E92" w:rsidRDefault="00427E92" w:rsidP="00427E92">
      <w:pPr>
        <w:pStyle w:val="Heading1"/>
      </w:pPr>
      <w:r>
        <w:t xml:space="preserve">Status of </w:t>
      </w:r>
      <w:proofErr w:type="spellStart"/>
      <w:r>
        <w:t>Neregha</w:t>
      </w:r>
      <w:proofErr w:type="spellEnd"/>
      <w:r>
        <w:t xml:space="preserve"> Ɂ</w:t>
      </w:r>
      <w:proofErr w:type="spellStart"/>
      <w:r>
        <w:t>ekwe</w:t>
      </w:r>
      <w:proofErr w:type="spellEnd"/>
      <w:r>
        <w:t>̨́ (Bluenose East Caribou)</w:t>
      </w:r>
    </w:p>
    <w:p w14:paraId="26ABFF2A" w14:textId="33971193" w:rsidR="00427E92" w:rsidRDefault="00427E92" w:rsidP="00427E92">
      <w:r>
        <w:t>My grandfather would not say anything about the status of caribou, he would be so sad. My people are no longer seeing ɂ</w:t>
      </w:r>
      <w:proofErr w:type="spellStart"/>
      <w:r>
        <w:t>ekwe</w:t>
      </w:r>
      <w:proofErr w:type="spellEnd"/>
      <w:r>
        <w:t xml:space="preserve">̨́ (barren-ground caribou) in our traditional area. The saddest time is Christmas when we are no longer able to celebrate with feasting on caribou meat. </w:t>
      </w:r>
      <w:r w:rsidR="00B260A9">
        <w:t xml:space="preserve">For this reason, the community of </w:t>
      </w:r>
      <w:proofErr w:type="spellStart"/>
      <w:r w:rsidR="00B260A9">
        <w:t>Délı̨ne</w:t>
      </w:r>
      <w:proofErr w:type="spellEnd"/>
      <w:r w:rsidR="00B260A9">
        <w:t xml:space="preserve">̨ has agreed with the ACCWM (Advisory Committee for Cooperation on Wildlife Management) that </w:t>
      </w:r>
      <w:proofErr w:type="spellStart"/>
      <w:r w:rsidR="00B260A9">
        <w:t>Neregha</w:t>
      </w:r>
      <w:proofErr w:type="spellEnd"/>
      <w:r w:rsidR="00B260A9">
        <w:t xml:space="preserve"> Ɂ</w:t>
      </w:r>
      <w:proofErr w:type="spellStart"/>
      <w:r w:rsidR="00B260A9">
        <w:t>ekwe</w:t>
      </w:r>
      <w:proofErr w:type="spellEnd"/>
      <w:r w:rsidR="00B260A9">
        <w:t xml:space="preserve">̨́, the main herd that we have survived with, is now in the Red Zone (low and declining). Our community has harvested no </w:t>
      </w:r>
      <w:proofErr w:type="spellStart"/>
      <w:r w:rsidR="00B260A9">
        <w:t>Neregha</w:t>
      </w:r>
      <w:proofErr w:type="spellEnd"/>
      <w:r w:rsidR="00B260A9">
        <w:t xml:space="preserve"> Ɂ</w:t>
      </w:r>
      <w:proofErr w:type="spellStart"/>
      <w:r w:rsidR="00B260A9">
        <w:t>ekwe</w:t>
      </w:r>
      <w:proofErr w:type="spellEnd"/>
      <w:r w:rsidR="00B260A9">
        <w:t>̨́ for two years now. We are so concerned about ɂ</w:t>
      </w:r>
      <w:proofErr w:type="spellStart"/>
      <w:r w:rsidR="00B260A9">
        <w:t>ekwe</w:t>
      </w:r>
      <w:proofErr w:type="spellEnd"/>
      <w:r w:rsidR="00B260A9">
        <w:t xml:space="preserve">̨́ that we developed a community conservation plan, </w:t>
      </w:r>
      <w:proofErr w:type="spellStart"/>
      <w:r w:rsidR="00B260A9">
        <w:rPr>
          <w:i/>
          <w:iCs/>
        </w:rPr>
        <w:t>Belare</w:t>
      </w:r>
      <w:proofErr w:type="spellEnd"/>
      <w:r w:rsidR="00B260A9">
        <w:rPr>
          <w:i/>
          <w:iCs/>
        </w:rPr>
        <w:t xml:space="preserve"> </w:t>
      </w:r>
      <w:proofErr w:type="spellStart"/>
      <w:r w:rsidR="00B260A9">
        <w:rPr>
          <w:i/>
          <w:iCs/>
        </w:rPr>
        <w:t>Wı́le</w:t>
      </w:r>
      <w:proofErr w:type="spellEnd"/>
      <w:r w:rsidR="00B260A9">
        <w:rPr>
          <w:i/>
          <w:iCs/>
        </w:rPr>
        <w:t xml:space="preserve"> </w:t>
      </w:r>
      <w:proofErr w:type="spellStart"/>
      <w:r w:rsidR="00B260A9">
        <w:rPr>
          <w:i/>
          <w:iCs/>
        </w:rPr>
        <w:t>Gots’e</w:t>
      </w:r>
      <w:proofErr w:type="spellEnd"/>
      <w:r w:rsidR="00B260A9">
        <w:rPr>
          <w:i/>
          <w:iCs/>
        </w:rPr>
        <w:t>̨́ Ɂ</w:t>
      </w:r>
      <w:proofErr w:type="spellStart"/>
      <w:r w:rsidR="00B260A9">
        <w:rPr>
          <w:i/>
          <w:iCs/>
        </w:rPr>
        <w:t>ekwe</w:t>
      </w:r>
      <w:proofErr w:type="spellEnd"/>
      <w:r w:rsidR="00B260A9">
        <w:rPr>
          <w:i/>
          <w:iCs/>
        </w:rPr>
        <w:t>̨́ – Caribou for All Time</w:t>
      </w:r>
      <w:r w:rsidR="00B260A9">
        <w:t xml:space="preserve">, which includes a wide range of conservation measures. The elders tell us that if we behave appropriately, the caribou will </w:t>
      </w:r>
      <w:r w:rsidR="00E33AC9">
        <w:t xml:space="preserve">come back. </w:t>
      </w:r>
    </w:p>
    <w:p w14:paraId="0800D3D7" w14:textId="75EA807D" w:rsidR="00B260A9" w:rsidRDefault="00E33AC9" w:rsidP="00E33AC9">
      <w:pPr>
        <w:pStyle w:val="Heading1"/>
      </w:pPr>
      <w:r>
        <w:t>Government of Nunavut’s Harvest Regulation Proposal</w:t>
      </w:r>
    </w:p>
    <w:p w14:paraId="40502AFB" w14:textId="5E1D46BB" w:rsidR="00EC148F" w:rsidRPr="00EC148F" w:rsidRDefault="00EC148F" w:rsidP="00EC148F">
      <w:proofErr w:type="spellStart"/>
      <w:r>
        <w:t>Délı̨ne</w:t>
      </w:r>
      <w:proofErr w:type="spellEnd"/>
      <w:r>
        <w:t xml:space="preserve">̨’s comments on the Government of Nunavut (GN) harvest regulation proposal address the two parts of the proposal: Total Allowable Harvest (TAH) and male-only Non-Quota Limitation (NQL). </w:t>
      </w:r>
    </w:p>
    <w:p w14:paraId="1AC3DA94" w14:textId="0F7D4676" w:rsidR="00EC148F" w:rsidRPr="00EC148F" w:rsidRDefault="00EC148F" w:rsidP="00EC148F">
      <w:pPr>
        <w:pStyle w:val="Heading2"/>
      </w:pPr>
      <w:r>
        <w:t>Total Allowable Harvest</w:t>
      </w:r>
    </w:p>
    <w:p w14:paraId="530B15CC" w14:textId="77777777" w:rsidR="00CE1D25" w:rsidRDefault="00EF20E5" w:rsidP="00E33AC9">
      <w:r>
        <w:t xml:space="preserve">The </w:t>
      </w:r>
      <w:r w:rsidR="00EC148F">
        <w:t xml:space="preserve">GN </w:t>
      </w:r>
      <w:r>
        <w:t xml:space="preserve">is proposing a reduction of Nunavut’s </w:t>
      </w:r>
      <w:r w:rsidR="00EC148F">
        <w:t>TAH</w:t>
      </w:r>
      <w:r>
        <w:t xml:space="preserve"> for Bluenose East Caribou</w:t>
      </w:r>
      <w:r w:rsidR="003E4E5B">
        <w:t xml:space="preserve"> from the allowance determined in 2016</w:t>
      </w:r>
      <w:r w:rsidR="00EC148F">
        <w:t xml:space="preserve">. </w:t>
      </w:r>
      <w:r>
        <w:t xml:space="preserve">GN mentions that they have been working with </w:t>
      </w:r>
      <w:r w:rsidR="0075564B">
        <w:t xml:space="preserve">the </w:t>
      </w:r>
      <w:r>
        <w:t xml:space="preserve">Kugluktuk </w:t>
      </w:r>
      <w:proofErr w:type="spellStart"/>
      <w:r w:rsidR="0075564B">
        <w:t>Angoniatit</w:t>
      </w:r>
      <w:proofErr w:type="spellEnd"/>
      <w:r w:rsidR="0075564B">
        <w:t xml:space="preserve"> Association (KAA - Hunters and Trappers Organisation) </w:t>
      </w:r>
      <w:r>
        <w:t xml:space="preserve">on a conservation plan. We note that this plan was presented at the NWMB’s 2016 Bluenose East Hearing. </w:t>
      </w:r>
      <w:r w:rsidR="0075564B">
        <w:t>However, there is no reference to the relationship between the KAA’s plan</w:t>
      </w:r>
      <w:r w:rsidR="00541101">
        <w:t xml:space="preserve"> which we understand is already being implemented,</w:t>
      </w:r>
      <w:r w:rsidR="0075564B">
        <w:t xml:space="preserve"> and the GN’s recommended harvest regulation measures. We find it very difficult to assess the GN’s proposal without this important contextual information</w:t>
      </w:r>
      <w:r w:rsidR="00541101">
        <w:t xml:space="preserve"> about the role of the community in caribou conservation. </w:t>
      </w:r>
    </w:p>
    <w:p w14:paraId="54AE10DA" w14:textId="13EFDCC3" w:rsidR="00E33AC9" w:rsidRPr="00CE1D25" w:rsidRDefault="00541101" w:rsidP="00E33AC9">
      <w:r>
        <w:t xml:space="preserve">We understand that some community members consider the plan to be an alternative to a Total Allowable Harvest, as noted in the GN’s submission, but there is no discussion about why the GN has not accounted for this fact in arriving at their recommended </w:t>
      </w:r>
      <w:r w:rsidR="00CE1D25">
        <w:t>TAH</w:t>
      </w:r>
      <w:r>
        <w:t xml:space="preserve">. </w:t>
      </w:r>
      <w:proofErr w:type="spellStart"/>
      <w:r w:rsidR="00CE1D25">
        <w:t>Délı̨ne</w:t>
      </w:r>
      <w:proofErr w:type="spellEnd"/>
      <w:r w:rsidR="00CE1D25">
        <w:t xml:space="preserve">̨’s </w:t>
      </w:r>
      <w:proofErr w:type="spellStart"/>
      <w:r w:rsidR="00CE1D25">
        <w:rPr>
          <w:i/>
          <w:iCs/>
        </w:rPr>
        <w:t>Belare</w:t>
      </w:r>
      <w:proofErr w:type="spellEnd"/>
      <w:r w:rsidR="00CE1D25">
        <w:rPr>
          <w:i/>
          <w:iCs/>
        </w:rPr>
        <w:t xml:space="preserve"> </w:t>
      </w:r>
      <w:proofErr w:type="spellStart"/>
      <w:r w:rsidR="00CE1D25">
        <w:rPr>
          <w:i/>
          <w:iCs/>
        </w:rPr>
        <w:t>Wı́le</w:t>
      </w:r>
      <w:proofErr w:type="spellEnd"/>
      <w:r w:rsidR="00CE1D25">
        <w:rPr>
          <w:i/>
          <w:iCs/>
        </w:rPr>
        <w:t xml:space="preserve"> </w:t>
      </w:r>
      <w:proofErr w:type="spellStart"/>
      <w:r w:rsidR="00CE1D25">
        <w:rPr>
          <w:i/>
          <w:iCs/>
        </w:rPr>
        <w:t>Gots’e</w:t>
      </w:r>
      <w:proofErr w:type="spellEnd"/>
      <w:r w:rsidR="00CE1D25">
        <w:rPr>
          <w:i/>
          <w:iCs/>
        </w:rPr>
        <w:t>̨́ Ɂ</w:t>
      </w:r>
      <w:proofErr w:type="spellStart"/>
      <w:r w:rsidR="00CE1D25">
        <w:rPr>
          <w:i/>
          <w:iCs/>
        </w:rPr>
        <w:t>ekwe</w:t>
      </w:r>
      <w:proofErr w:type="spellEnd"/>
      <w:r w:rsidR="00CE1D25">
        <w:rPr>
          <w:i/>
          <w:iCs/>
        </w:rPr>
        <w:t xml:space="preserve">̨́ </w:t>
      </w:r>
      <w:proofErr w:type="spellStart"/>
      <w:r w:rsidR="00CE1D25">
        <w:t>planwas</w:t>
      </w:r>
      <w:proofErr w:type="spellEnd"/>
      <w:r w:rsidR="00CE1D25">
        <w:t xml:space="preserve"> </w:t>
      </w:r>
      <w:r w:rsidR="00CE1D25">
        <w:lastRenderedPageBreak/>
        <w:t xml:space="preserve">approved in 2016 as an alternative to a TAH in the </w:t>
      </w:r>
      <w:proofErr w:type="spellStart"/>
      <w:r w:rsidR="00CE1D25">
        <w:t>Sahtu</w:t>
      </w:r>
      <w:proofErr w:type="spellEnd"/>
      <w:r w:rsidR="00CE1D25">
        <w:t>́ Region, given evidence that it provides for conservation measures that are as effective as or better than a TAH.</w:t>
      </w:r>
    </w:p>
    <w:p w14:paraId="171094FF" w14:textId="049E77AB" w:rsidR="003E4E5B" w:rsidRDefault="003E4E5B" w:rsidP="003E4E5B">
      <w:pPr>
        <w:pStyle w:val="Heading2"/>
      </w:pPr>
      <w:r>
        <w:t>Male-Only Harvest</w:t>
      </w:r>
    </w:p>
    <w:p w14:paraId="7DCF151B" w14:textId="394392A2" w:rsidR="00541101" w:rsidRDefault="003E4E5B" w:rsidP="00E33AC9">
      <w:r>
        <w:t xml:space="preserve">The GN is proposing a </w:t>
      </w:r>
      <w:r w:rsidR="007D3F9D">
        <w:t>male-only</w:t>
      </w:r>
      <w:r>
        <w:t xml:space="preserve"> NQL caribou harvest. </w:t>
      </w:r>
      <w:proofErr w:type="spellStart"/>
      <w:r>
        <w:t>Délı̨ne</w:t>
      </w:r>
      <w:proofErr w:type="spellEnd"/>
      <w:r>
        <w:t xml:space="preserve">̨’s </w:t>
      </w:r>
      <w:proofErr w:type="spellStart"/>
      <w:r>
        <w:rPr>
          <w:i/>
          <w:iCs/>
        </w:rPr>
        <w:t>Belare</w:t>
      </w:r>
      <w:proofErr w:type="spellEnd"/>
      <w:r>
        <w:rPr>
          <w:i/>
          <w:iCs/>
        </w:rPr>
        <w:t xml:space="preserve"> </w:t>
      </w:r>
      <w:proofErr w:type="spellStart"/>
      <w:r>
        <w:rPr>
          <w:i/>
          <w:iCs/>
        </w:rPr>
        <w:t>Wı́le</w:t>
      </w:r>
      <w:proofErr w:type="spellEnd"/>
      <w:r>
        <w:rPr>
          <w:i/>
          <w:iCs/>
        </w:rPr>
        <w:t xml:space="preserve"> </w:t>
      </w:r>
      <w:proofErr w:type="spellStart"/>
      <w:r>
        <w:rPr>
          <w:i/>
          <w:iCs/>
        </w:rPr>
        <w:t>Gots’e</w:t>
      </w:r>
      <w:proofErr w:type="spellEnd"/>
      <w:r>
        <w:rPr>
          <w:i/>
          <w:iCs/>
        </w:rPr>
        <w:t>̨́ Ɂ</w:t>
      </w:r>
      <w:proofErr w:type="spellStart"/>
      <w:r>
        <w:rPr>
          <w:i/>
          <w:iCs/>
        </w:rPr>
        <w:t>ekwe</w:t>
      </w:r>
      <w:proofErr w:type="spellEnd"/>
      <w:r>
        <w:rPr>
          <w:i/>
          <w:iCs/>
        </w:rPr>
        <w:t xml:space="preserve">̨́ </w:t>
      </w:r>
      <w:r>
        <w:t xml:space="preserve">plan contrasts with this in proposing a </w:t>
      </w:r>
      <w:r w:rsidR="00B6225B">
        <w:t xml:space="preserve">majority </w:t>
      </w:r>
      <w:proofErr w:type="spellStart"/>
      <w:r w:rsidR="00B6225B">
        <w:t>yárégo</w:t>
      </w:r>
      <w:proofErr w:type="spellEnd"/>
      <w:r w:rsidR="00B6225B">
        <w:t xml:space="preserve"> (smaller male) harvest, recognizing the importance of a small </w:t>
      </w:r>
      <w:proofErr w:type="spellStart"/>
      <w:r w:rsidR="00B6225B" w:rsidRPr="000279B7">
        <w:t>tsı́da</w:t>
      </w:r>
      <w:proofErr w:type="spellEnd"/>
      <w:r w:rsidR="00B6225B" w:rsidRPr="000279B7">
        <w:t xml:space="preserve"> </w:t>
      </w:r>
      <w:proofErr w:type="spellStart"/>
      <w:r w:rsidR="00B6225B" w:rsidRPr="000279B7">
        <w:t>gha</w:t>
      </w:r>
      <w:proofErr w:type="spellEnd"/>
      <w:r w:rsidR="00B6225B" w:rsidRPr="000279B7">
        <w:t xml:space="preserve"> </w:t>
      </w:r>
      <w:proofErr w:type="spellStart"/>
      <w:r w:rsidR="00B6225B" w:rsidRPr="000279B7">
        <w:t>máhsı</w:t>
      </w:r>
      <w:proofErr w:type="spellEnd"/>
      <w:r w:rsidR="00B6225B" w:rsidRPr="000279B7">
        <w:t xml:space="preserve"> </w:t>
      </w:r>
      <w:proofErr w:type="spellStart"/>
      <w:r w:rsidR="00B6225B" w:rsidRPr="000279B7">
        <w:t>ts’enı̨we</w:t>
      </w:r>
      <w:proofErr w:type="spellEnd"/>
      <w:r w:rsidR="00B6225B">
        <w:t xml:space="preserve"> (ceremonial female harvest) for the spiritual and cultural well-being of the community, especially our elders. The GN’s submission notes that community members made a strong case for the importance of a female harvest</w:t>
      </w:r>
      <w:r w:rsidR="007D3F9D">
        <w:t xml:space="preserve"> for cultural and food security reasons. </w:t>
      </w:r>
      <w:proofErr w:type="spellStart"/>
      <w:r w:rsidR="007D3F9D">
        <w:t>Délı̨ne</w:t>
      </w:r>
      <w:proofErr w:type="spellEnd"/>
      <w:r w:rsidR="007D3F9D">
        <w:t xml:space="preserve">̨ is concerned that GN’s proposed </w:t>
      </w:r>
      <w:r w:rsidR="00D751F6">
        <w:t>male-only harvest makes</w:t>
      </w:r>
      <w:r w:rsidR="007D3F9D">
        <w:t xml:space="preserve"> no allowance for this evidence provided by the community</w:t>
      </w:r>
      <w:r w:rsidR="00D751F6">
        <w:t xml:space="preserve">. </w:t>
      </w:r>
      <w:proofErr w:type="spellStart"/>
      <w:r w:rsidR="00D751F6">
        <w:t>Délı̨ne</w:t>
      </w:r>
      <w:proofErr w:type="spellEnd"/>
      <w:r w:rsidR="00D751F6">
        <w:t>̨ would benefit from learning more about the community knowledge regarding the potential biological and cultural impacts of a male-only harvest.</w:t>
      </w:r>
    </w:p>
    <w:p w14:paraId="554A9AD8" w14:textId="6E76B0B5" w:rsidR="00B6225B" w:rsidRDefault="00D751F6" w:rsidP="00D751F6">
      <w:pPr>
        <w:pStyle w:val="Heading1"/>
      </w:pPr>
      <w:r>
        <w:t xml:space="preserve">Dene </w:t>
      </w:r>
      <w:proofErr w:type="spellStart"/>
      <w:r>
        <w:t>Náowerǝ</w:t>
      </w:r>
      <w:proofErr w:type="spellEnd"/>
      <w:r>
        <w:t>́ (Knowledge)</w:t>
      </w:r>
    </w:p>
    <w:p w14:paraId="5A6602FE" w14:textId="0388AEA3" w:rsidR="00D751F6" w:rsidRPr="00D751F6" w:rsidRDefault="00D751F6" w:rsidP="00D751F6">
      <w:r>
        <w:t xml:space="preserve">In this section, I describe </w:t>
      </w:r>
      <w:r w:rsidR="00B40B03">
        <w:t xml:space="preserve">the approach taken in </w:t>
      </w:r>
      <w:proofErr w:type="spellStart"/>
      <w:r w:rsidR="00B40B03">
        <w:t>Délı̨ne</w:t>
      </w:r>
      <w:proofErr w:type="spellEnd"/>
      <w:r w:rsidR="00B40B03">
        <w:t xml:space="preserve">̨’s </w:t>
      </w:r>
      <w:proofErr w:type="spellStart"/>
      <w:r w:rsidR="00B40B03">
        <w:rPr>
          <w:i/>
          <w:iCs/>
        </w:rPr>
        <w:t>Belare</w:t>
      </w:r>
      <w:proofErr w:type="spellEnd"/>
      <w:r w:rsidR="00B40B03">
        <w:rPr>
          <w:i/>
          <w:iCs/>
        </w:rPr>
        <w:t xml:space="preserve"> </w:t>
      </w:r>
      <w:proofErr w:type="spellStart"/>
      <w:r w:rsidR="00B40B03">
        <w:rPr>
          <w:i/>
          <w:iCs/>
        </w:rPr>
        <w:t>Wı́le</w:t>
      </w:r>
      <w:proofErr w:type="spellEnd"/>
      <w:r w:rsidR="00B40B03">
        <w:rPr>
          <w:i/>
          <w:iCs/>
        </w:rPr>
        <w:t xml:space="preserve"> </w:t>
      </w:r>
      <w:proofErr w:type="spellStart"/>
      <w:r w:rsidR="00B40B03">
        <w:rPr>
          <w:i/>
          <w:iCs/>
        </w:rPr>
        <w:t>Gots’e</w:t>
      </w:r>
      <w:proofErr w:type="spellEnd"/>
      <w:r w:rsidR="00B40B03">
        <w:rPr>
          <w:i/>
          <w:iCs/>
        </w:rPr>
        <w:t>̨́ Ɂ</w:t>
      </w:r>
      <w:proofErr w:type="spellStart"/>
      <w:r w:rsidR="00B40B03">
        <w:rPr>
          <w:i/>
          <w:iCs/>
        </w:rPr>
        <w:t>ekwe</w:t>
      </w:r>
      <w:proofErr w:type="spellEnd"/>
      <w:r w:rsidR="00B40B03">
        <w:rPr>
          <w:i/>
          <w:iCs/>
        </w:rPr>
        <w:t xml:space="preserve">̨́ </w:t>
      </w:r>
      <w:r w:rsidR="00B40B03">
        <w:t xml:space="preserve">plan from a Dene </w:t>
      </w:r>
      <w:proofErr w:type="spellStart"/>
      <w:r w:rsidR="00B40B03">
        <w:t>Náowerǝ</w:t>
      </w:r>
      <w:proofErr w:type="spellEnd"/>
      <w:r w:rsidR="00B40B03">
        <w:t xml:space="preserve">́ (Knowledge) point of view. </w:t>
      </w:r>
    </w:p>
    <w:p w14:paraId="26BA9038" w14:textId="20446603" w:rsidR="00273850" w:rsidRPr="00B40B03" w:rsidRDefault="00B40B03" w:rsidP="00B40B03">
      <w:pPr>
        <w:pStyle w:val="NoSpacing"/>
      </w:pPr>
      <w:r w:rsidRPr="00B40B03">
        <w:t xml:space="preserve">The </w:t>
      </w:r>
      <w:proofErr w:type="spellStart"/>
      <w:r w:rsidRPr="00B40B03">
        <w:t>Délı̨ne</w:t>
      </w:r>
      <w:proofErr w:type="spellEnd"/>
      <w:r w:rsidRPr="00B40B03">
        <w:t xml:space="preserve">̨ plan addresses the following questions: </w:t>
      </w:r>
      <w:r w:rsidR="00273850" w:rsidRPr="00B40B03">
        <w:t>What is the best way to rebuild our relationships with caribou</w:t>
      </w:r>
      <w:r>
        <w:t xml:space="preserve">, and in doing rebuild our relationships with other neighbours who share with us in caribou stewardship? How can we rebuild the </w:t>
      </w:r>
      <w:r w:rsidR="00273850" w:rsidRPr="00B40B03">
        <w:t>relationship</w:t>
      </w:r>
      <w:r>
        <w:t>s</w:t>
      </w:r>
      <w:r w:rsidR="00273850" w:rsidRPr="00B40B03">
        <w:t xml:space="preserve"> with caribou that our people had before contact?</w:t>
      </w:r>
      <w:r w:rsidR="00E63FD7" w:rsidRPr="00B40B03">
        <w:t xml:space="preserve"> </w:t>
      </w:r>
    </w:p>
    <w:p w14:paraId="108811FF" w14:textId="4F2714CA" w:rsidR="00273850" w:rsidRDefault="00273850" w:rsidP="00273850">
      <w:pPr>
        <w:pStyle w:val="NoSpacing"/>
      </w:pPr>
    </w:p>
    <w:p w14:paraId="04E1152C" w14:textId="0CA7731C" w:rsidR="00273850" w:rsidRDefault="00273850" w:rsidP="00273850">
      <w:pPr>
        <w:tabs>
          <w:tab w:val="left" w:pos="6270"/>
        </w:tabs>
      </w:pPr>
      <w:r>
        <w:t>While we all may think that we have some relation with wildlife, the tide</w:t>
      </w:r>
      <w:r w:rsidR="008D1F63">
        <w:t xml:space="preserve">, </w:t>
      </w:r>
      <w:r>
        <w:t>shifted to co-management board making decisions within our respective traditional areas usually supported by our governments of the day.</w:t>
      </w:r>
    </w:p>
    <w:p w14:paraId="704A1EF3" w14:textId="45104109" w:rsidR="00273850" w:rsidRDefault="00DE1EEE" w:rsidP="00273850">
      <w:pPr>
        <w:tabs>
          <w:tab w:val="left" w:pos="6270"/>
        </w:tabs>
      </w:pPr>
      <w:r>
        <w:t xml:space="preserve">So much have changed the way we harvest today, and it is today that we bring forth the way our people have lived with the wildlife, the way our grand parents shared on our land. </w:t>
      </w:r>
      <w:r w:rsidR="00C235BC">
        <w:t xml:space="preserve">For </w:t>
      </w:r>
      <w:r>
        <w:t>thousands of years, they lived and shared on the land without interfering in the natural cycles of the land, without changing the ecosystems, without wiping out species and yet we are challenged today to follow their example</w:t>
      </w:r>
      <w:r w:rsidR="00C235BC">
        <w:t>.</w:t>
      </w:r>
    </w:p>
    <w:p w14:paraId="27F73586" w14:textId="4AD06BA7" w:rsidR="00DE1EEE" w:rsidRDefault="00DE1EEE" w:rsidP="00273850">
      <w:pPr>
        <w:tabs>
          <w:tab w:val="left" w:pos="6270"/>
        </w:tabs>
      </w:pPr>
      <w:r>
        <w:t xml:space="preserve">The very principles that they lived by are the principles we all must follow to rebuild normal populations of wildlife and live as part of the environment not </w:t>
      </w:r>
      <w:proofErr w:type="gramStart"/>
      <w:r>
        <w:t>master</w:t>
      </w:r>
      <w:r w:rsidR="00C235BC">
        <w:t>s of it</w:t>
      </w:r>
      <w:proofErr w:type="gramEnd"/>
      <w:r w:rsidR="00C235BC">
        <w:t>.</w:t>
      </w:r>
      <w:r w:rsidR="006D1B4E">
        <w:t xml:space="preserve"> What follows is </w:t>
      </w:r>
      <w:r w:rsidR="000D78CF">
        <w:t>an overview of</w:t>
      </w:r>
      <w:r w:rsidR="006D1B4E">
        <w:t xml:space="preserve"> our planning approach: </w:t>
      </w:r>
    </w:p>
    <w:p w14:paraId="4AE987A8" w14:textId="67961B1E" w:rsidR="00DE1EEE" w:rsidRDefault="00DE1EEE" w:rsidP="00DE1EEE">
      <w:pPr>
        <w:pStyle w:val="ListParagraph"/>
        <w:numPr>
          <w:ilvl w:val="0"/>
          <w:numId w:val="2"/>
        </w:numPr>
        <w:tabs>
          <w:tab w:val="left" w:pos="10770"/>
        </w:tabs>
      </w:pPr>
      <w:r w:rsidRPr="00026720">
        <w:rPr>
          <w:b/>
          <w:bCs/>
          <w:i/>
          <w:iCs/>
        </w:rPr>
        <w:t>Harvest only what the land and water</w:t>
      </w:r>
      <w:r w:rsidR="00C235BC" w:rsidRPr="00026720">
        <w:rPr>
          <w:b/>
          <w:bCs/>
          <w:i/>
          <w:iCs/>
        </w:rPr>
        <w:t xml:space="preserve"> </w:t>
      </w:r>
      <w:proofErr w:type="gramStart"/>
      <w:r w:rsidRPr="00026720">
        <w:rPr>
          <w:b/>
          <w:bCs/>
          <w:i/>
          <w:iCs/>
        </w:rPr>
        <w:t>provides</w:t>
      </w:r>
      <w:proofErr w:type="gramEnd"/>
      <w:r w:rsidRPr="00026720">
        <w:rPr>
          <w:b/>
          <w:bCs/>
          <w:i/>
          <w:iCs/>
        </w:rPr>
        <w:t xml:space="preserve"> or makes available.</w:t>
      </w:r>
      <w:r>
        <w:t xml:space="preserve"> This is a translation and statement of “</w:t>
      </w:r>
      <w:r w:rsidR="00713006">
        <w:t>Dene definition of Conservation</w:t>
      </w:r>
      <w:r w:rsidR="00C235BC">
        <w:t>.</w:t>
      </w:r>
      <w:r w:rsidR="00713006">
        <w:t xml:space="preserve">” Why would you harvest wildlife or fish that is not </w:t>
      </w:r>
      <w:proofErr w:type="gramStart"/>
      <w:r w:rsidR="00713006">
        <w:t>available.</w:t>
      </w:r>
      <w:proofErr w:type="gramEnd"/>
      <w:r w:rsidR="00713006">
        <w:t xml:space="preserve"> (Example: present state of BNE caribou herd) There are many definitions of </w:t>
      </w:r>
      <w:r w:rsidR="00C235BC">
        <w:t>c</w:t>
      </w:r>
      <w:r w:rsidR="00713006">
        <w:t>onservation</w:t>
      </w:r>
      <w:r w:rsidR="00C235BC">
        <w:t>. O</w:t>
      </w:r>
      <w:r w:rsidR="00713006">
        <w:t>ne can be found in our own land claim</w:t>
      </w:r>
      <w:r w:rsidR="00C235BC">
        <w:t xml:space="preserve">. It </w:t>
      </w:r>
      <w:r w:rsidR="00713006">
        <w:t xml:space="preserve">comes from this process and </w:t>
      </w:r>
      <w:r w:rsidR="00C235BC">
        <w:t xml:space="preserve">is </w:t>
      </w:r>
      <w:r w:rsidR="00713006">
        <w:t>guided by other definitions in Canada.</w:t>
      </w:r>
      <w:r w:rsidR="00806928">
        <w:t xml:space="preserve"> </w:t>
      </w:r>
    </w:p>
    <w:p w14:paraId="486665A1" w14:textId="25BBDD8E" w:rsidR="009F5686" w:rsidRDefault="00713006" w:rsidP="009F5686">
      <w:pPr>
        <w:pStyle w:val="ListParagraph"/>
        <w:tabs>
          <w:tab w:val="left" w:pos="10770"/>
        </w:tabs>
        <w:ind w:firstLine="414"/>
      </w:pPr>
      <w:r>
        <w:t>All though it is simple it makes all the difference in an environment that is cold, we are cold climate people. That means that energy expanded to harvest must be kept as low as possible to get what we need. A very good example of this is the fact that our people did not go out in high winds and extreme cold weather to harvest. Yes</w:t>
      </w:r>
      <w:r w:rsidR="00873CA0">
        <w:t>,</w:t>
      </w:r>
      <w:r>
        <w:t xml:space="preserve"> hunting moose</w:t>
      </w:r>
      <w:r w:rsidR="00873CA0">
        <w:t>,</w:t>
      </w:r>
      <w:r>
        <w:t xml:space="preserve"> one may go out and hunt, but rare. People constantly moved around nomadic, this was to </w:t>
      </w:r>
      <w:r w:rsidR="00873CA0">
        <w:t xml:space="preserve">harvest in all areas on an equal basis, so that we do not deplete an area of all wildlife and fish. The book </w:t>
      </w:r>
      <w:r w:rsidR="00873CA0" w:rsidRPr="009F5686">
        <w:rPr>
          <w:i/>
          <w:iCs/>
        </w:rPr>
        <w:t xml:space="preserve">As </w:t>
      </w:r>
      <w:r w:rsidR="009F5686" w:rsidRPr="009F5686">
        <w:rPr>
          <w:i/>
          <w:iCs/>
        </w:rPr>
        <w:t xml:space="preserve">Long </w:t>
      </w:r>
      <w:proofErr w:type="gramStart"/>
      <w:r w:rsidR="009F5686" w:rsidRPr="009F5686">
        <w:rPr>
          <w:i/>
          <w:iCs/>
        </w:rPr>
        <w:t>As</w:t>
      </w:r>
      <w:proofErr w:type="gramEnd"/>
      <w:r w:rsidR="009F5686" w:rsidRPr="009F5686">
        <w:rPr>
          <w:i/>
          <w:iCs/>
        </w:rPr>
        <w:t xml:space="preserve"> This Land Shall Last</w:t>
      </w:r>
      <w:r w:rsidR="009F5686" w:rsidRPr="009F5686">
        <w:t xml:space="preserve"> </w:t>
      </w:r>
      <w:r w:rsidR="009F5686">
        <w:t xml:space="preserve">by </w:t>
      </w:r>
      <w:r w:rsidR="00873CA0">
        <w:t xml:space="preserve">Rene </w:t>
      </w:r>
      <w:proofErr w:type="spellStart"/>
      <w:r w:rsidR="00873CA0">
        <w:t>Fumuleau</w:t>
      </w:r>
      <w:proofErr w:type="spellEnd"/>
      <w:r w:rsidR="00873CA0">
        <w:t xml:space="preserve"> taught me that. I read the book many times before I realized why </w:t>
      </w:r>
      <w:r w:rsidR="00873CA0">
        <w:lastRenderedPageBreak/>
        <w:t xml:space="preserve">our people frowned on the way </w:t>
      </w:r>
      <w:proofErr w:type="spellStart"/>
      <w:r w:rsidR="009F5686">
        <w:t>Métis</w:t>
      </w:r>
      <w:proofErr w:type="spellEnd"/>
      <w:r w:rsidR="009F5686">
        <w:t xml:space="preserve"> </w:t>
      </w:r>
      <w:r w:rsidR="00873CA0">
        <w:t>harvested muskrat in the thirties, they were harvesting everything and not leaving any for future replenishments. Too often these are occurring without our knowledge, until it is too late. These practices in many cases in the pass have occurred, to hunt for the whole community, not individual. That is very differen</w:t>
      </w:r>
      <w:r w:rsidR="008317D5">
        <w:t>t.</w:t>
      </w:r>
    </w:p>
    <w:p w14:paraId="332F4F4D" w14:textId="77777777" w:rsidR="009F5686" w:rsidRDefault="009F5686" w:rsidP="009F5686">
      <w:pPr>
        <w:pStyle w:val="ListParagraph"/>
        <w:tabs>
          <w:tab w:val="left" w:pos="10770"/>
        </w:tabs>
        <w:ind w:firstLine="414"/>
      </w:pPr>
    </w:p>
    <w:p w14:paraId="58E6A992" w14:textId="2062D90A" w:rsidR="00FA061D" w:rsidRDefault="00873CA0" w:rsidP="00FA061D">
      <w:pPr>
        <w:pStyle w:val="ListParagraph"/>
        <w:numPr>
          <w:ilvl w:val="0"/>
          <w:numId w:val="2"/>
        </w:numPr>
        <w:tabs>
          <w:tab w:val="left" w:pos="10770"/>
        </w:tabs>
      </w:pPr>
      <w:r w:rsidRPr="00026720">
        <w:rPr>
          <w:b/>
          <w:bCs/>
          <w:i/>
          <w:iCs/>
        </w:rPr>
        <w:t>Harvest and Hunt like your Grandfathers and Grandmothers.</w:t>
      </w:r>
      <w:r>
        <w:t xml:space="preserve"> I talk here about my own history of conservation education, as child by the time you are </w:t>
      </w:r>
      <w:r w:rsidR="00FA061D">
        <w:t>12 years old</w:t>
      </w:r>
      <w:r>
        <w:t xml:space="preserve">, you learn </w:t>
      </w:r>
      <w:r w:rsidR="00FA061D">
        <w:t>not kill wildlife with clubs, Dene are humane people and they take pride in themselves to keep that way. You are taught to kill each animal human</w:t>
      </w:r>
      <w:r w:rsidR="009F5686">
        <w:t>e</w:t>
      </w:r>
      <w:r w:rsidR="00FA061D">
        <w:t xml:space="preserve">ly. To skin the most efficient methods and butcher in a manner that fits the situation. </w:t>
      </w:r>
      <w:r w:rsidR="000021D9">
        <w:t xml:space="preserve">All </w:t>
      </w:r>
      <w:r w:rsidR="00FA061D">
        <w:t>Grandmothers make sure that all is used and preserved.</w:t>
      </w:r>
    </w:p>
    <w:p w14:paraId="0B2D0E55" w14:textId="77777777" w:rsidR="009F5686" w:rsidRDefault="009F5686" w:rsidP="009F5686">
      <w:pPr>
        <w:pStyle w:val="ListParagraph"/>
        <w:tabs>
          <w:tab w:val="left" w:pos="10770"/>
        </w:tabs>
      </w:pPr>
    </w:p>
    <w:p w14:paraId="2D5C8A30" w14:textId="03AB617A" w:rsidR="00026720" w:rsidRDefault="00FA061D" w:rsidP="00026720">
      <w:pPr>
        <w:pStyle w:val="ListParagraph"/>
        <w:numPr>
          <w:ilvl w:val="0"/>
          <w:numId w:val="2"/>
        </w:numPr>
        <w:tabs>
          <w:tab w:val="left" w:pos="10770"/>
        </w:tabs>
      </w:pPr>
      <w:r w:rsidRPr="00026720">
        <w:rPr>
          <w:b/>
          <w:bCs/>
          <w:i/>
          <w:iCs/>
        </w:rPr>
        <w:t>Respect all wildlife, land and water</w:t>
      </w:r>
      <w:r w:rsidR="009F5686" w:rsidRPr="00026720">
        <w:rPr>
          <w:b/>
          <w:bCs/>
          <w:i/>
          <w:iCs/>
        </w:rPr>
        <w:t>.</w:t>
      </w:r>
      <w:r>
        <w:t xml:space="preserve"> </w:t>
      </w:r>
      <w:r w:rsidR="009F5686">
        <w:t>T</w:t>
      </w:r>
      <w:r>
        <w:t xml:space="preserve">his is the center of all other principles, that your goal on the land is to be </w:t>
      </w:r>
      <w:r w:rsidR="009F5686">
        <w:t>D</w:t>
      </w:r>
      <w:r>
        <w:t>ene, that “Dene</w:t>
      </w:r>
      <w:r w:rsidR="00026720">
        <w:t xml:space="preserve"> </w:t>
      </w:r>
      <w:proofErr w:type="spellStart"/>
      <w:r w:rsidR="00026720">
        <w:t>ts'ı̨lı</w:t>
      </w:r>
      <w:proofErr w:type="spellEnd"/>
      <w:r w:rsidR="00026720">
        <w:t>̨</w:t>
      </w:r>
      <w:r>
        <w:t xml:space="preserve">” </w:t>
      </w:r>
      <w:r w:rsidR="00026720">
        <w:t xml:space="preserve">(identity or way of life) </w:t>
      </w:r>
      <w:r>
        <w:t xml:space="preserve">is what you want. </w:t>
      </w:r>
      <w:r w:rsidR="00026720">
        <w:t>This m</w:t>
      </w:r>
      <w:r>
        <w:t>eans that you treat all things equally with respect to</w:t>
      </w:r>
      <w:r w:rsidR="008317D5">
        <w:t xml:space="preserve"> </w:t>
      </w:r>
      <w:r>
        <w:t xml:space="preserve">allow you to be part of the environment. You ask to be treated with fairness and </w:t>
      </w:r>
      <w:r w:rsidR="008317D5">
        <w:t>not brought into a position of opposition. All is part of the environment, and you ask, and sometimes we do by symbol of giving. We cannot legislate this …. We can only teach it. The greatest respect is not to allow the blood of animals to drip anywhere but the kill site. Respect is part of everything you do as a hunter and harvester.</w:t>
      </w:r>
    </w:p>
    <w:p w14:paraId="5602F9F8" w14:textId="77777777" w:rsidR="00026720" w:rsidRDefault="00026720" w:rsidP="00026720">
      <w:pPr>
        <w:pStyle w:val="ListParagraph"/>
      </w:pPr>
    </w:p>
    <w:p w14:paraId="2342EEDA" w14:textId="3807656C" w:rsidR="00026720" w:rsidRDefault="008317D5" w:rsidP="00026720">
      <w:pPr>
        <w:pStyle w:val="ListParagraph"/>
        <w:numPr>
          <w:ilvl w:val="0"/>
          <w:numId w:val="2"/>
        </w:numPr>
        <w:tabs>
          <w:tab w:val="left" w:pos="10770"/>
        </w:tabs>
      </w:pPr>
      <w:r w:rsidRPr="00026720">
        <w:rPr>
          <w:b/>
          <w:bCs/>
          <w:i/>
          <w:iCs/>
        </w:rPr>
        <w:t xml:space="preserve">Sharing has been the basic common </w:t>
      </w:r>
      <w:r w:rsidR="00806928" w:rsidRPr="00026720">
        <w:rPr>
          <w:b/>
          <w:bCs/>
          <w:i/>
          <w:iCs/>
        </w:rPr>
        <w:t>action an individual does when they harvest wildlife, to give so that you in turn receive.</w:t>
      </w:r>
      <w:r w:rsidR="00806928">
        <w:t xml:space="preserve"> This has changed a great deal in our history and we need to find ways for people</w:t>
      </w:r>
      <w:r w:rsidR="004177E7">
        <w:t>,</w:t>
      </w:r>
      <w:r w:rsidR="00806928">
        <w:t xml:space="preserve"> </w:t>
      </w:r>
      <w:proofErr w:type="gramStart"/>
      <w:r w:rsidR="00806928">
        <w:t xml:space="preserve">to </w:t>
      </w:r>
      <w:r w:rsidR="00E44937">
        <w:t xml:space="preserve"> </w:t>
      </w:r>
      <w:r w:rsidR="00806928">
        <w:t>share</w:t>
      </w:r>
      <w:proofErr w:type="gramEnd"/>
      <w:r w:rsidR="008D1F63">
        <w:t xml:space="preserve"> </w:t>
      </w:r>
      <w:r w:rsidR="00806928">
        <w:t>and assist for the benefit of all. There are many ways we can share and the most basic starts with families sharing. That is very evident today.</w:t>
      </w:r>
    </w:p>
    <w:p w14:paraId="0F0CC236" w14:textId="77777777" w:rsidR="00026720" w:rsidRDefault="00026720" w:rsidP="00026720">
      <w:pPr>
        <w:pStyle w:val="ListParagraph"/>
      </w:pPr>
    </w:p>
    <w:p w14:paraId="01DFC292" w14:textId="64F80D9E" w:rsidR="00806928" w:rsidRDefault="00806928" w:rsidP="00FA061D">
      <w:pPr>
        <w:pStyle w:val="ListParagraph"/>
        <w:numPr>
          <w:ilvl w:val="0"/>
          <w:numId w:val="2"/>
        </w:numPr>
        <w:tabs>
          <w:tab w:val="left" w:pos="10770"/>
        </w:tabs>
      </w:pPr>
      <w:r>
        <w:t xml:space="preserve">Recognizing people that continue to practice these principles, that has been weak in our communities, we must find ways to </w:t>
      </w:r>
      <w:r w:rsidRPr="00026720">
        <w:rPr>
          <w:b/>
          <w:bCs/>
          <w:i/>
          <w:iCs/>
        </w:rPr>
        <w:t xml:space="preserve">celebrate and give thanks to those people that contribute in a significant way to our Dene conservation. </w:t>
      </w:r>
      <w:r>
        <w:t>That they are recognized, in this way we give guidance to others that would follow, our younger harvesters, they too must look forward too something.</w:t>
      </w:r>
    </w:p>
    <w:p w14:paraId="017AB669" w14:textId="77777777" w:rsidR="00026720" w:rsidRDefault="00026720" w:rsidP="00026720">
      <w:pPr>
        <w:pStyle w:val="ListParagraph"/>
      </w:pPr>
    </w:p>
    <w:p w14:paraId="0A1BF714" w14:textId="37046F9E" w:rsidR="00B17871" w:rsidRDefault="000021D9" w:rsidP="00B17871">
      <w:pPr>
        <w:pStyle w:val="ListParagraph"/>
        <w:numPr>
          <w:ilvl w:val="0"/>
          <w:numId w:val="2"/>
        </w:numPr>
        <w:tabs>
          <w:tab w:val="left" w:pos="10770"/>
        </w:tabs>
      </w:pPr>
      <w:r w:rsidRPr="00026720">
        <w:rPr>
          <w:b/>
          <w:bCs/>
          <w:i/>
          <w:iCs/>
        </w:rPr>
        <w:t>Harvester Gatherings</w:t>
      </w:r>
      <w:r>
        <w:t xml:space="preserve"> have always been part of history, when these events occurred in our history, all information about land, wildlife and water were shared and exchanged so that people made decisions about where they would go to harvest the following year. This has been poor in our communities today, we can do better, and have events in conjunction with celebrations to honour our harvesters and land.</w:t>
      </w:r>
    </w:p>
    <w:p w14:paraId="2B8896B5" w14:textId="77777777" w:rsidR="00B17871" w:rsidRDefault="00B17871" w:rsidP="00B17871">
      <w:pPr>
        <w:pStyle w:val="ListParagraph"/>
      </w:pPr>
    </w:p>
    <w:p w14:paraId="4D59CEBB" w14:textId="73923940" w:rsidR="00E44937" w:rsidRDefault="000021D9" w:rsidP="00FA061D">
      <w:pPr>
        <w:pStyle w:val="ListParagraph"/>
        <w:numPr>
          <w:ilvl w:val="0"/>
          <w:numId w:val="2"/>
        </w:numPr>
        <w:tabs>
          <w:tab w:val="left" w:pos="10770"/>
        </w:tabs>
      </w:pPr>
      <w:r>
        <w:t xml:space="preserve">One of the best ways to respect environment is to </w:t>
      </w:r>
      <w:r w:rsidRPr="00B17871">
        <w:rPr>
          <w:b/>
          <w:bCs/>
          <w:i/>
          <w:iCs/>
        </w:rPr>
        <w:t>be out there on the land,</w:t>
      </w:r>
      <w:r>
        <w:t xml:space="preserve"> this has been a challenge for our leadership and this year plans are underway to visit all our land once a year. Huge camps around the lake has been a big part of getting our people back on the land.</w:t>
      </w:r>
      <w:r w:rsidR="00776E79">
        <w:t xml:space="preserve"> </w:t>
      </w:r>
      <w:r>
        <w:t>Traditional Trade, what ever happen to this, this happens in a very small scale</w:t>
      </w:r>
      <w:r w:rsidR="00E44937">
        <w:t xml:space="preserve"> today</w:t>
      </w:r>
      <w:r>
        <w:t xml:space="preserve">. We can give that a boost, sharing available resources </w:t>
      </w:r>
      <w:r w:rsidR="00E44937">
        <w:t>with each other can go a long way to limit use of unavailable species.</w:t>
      </w:r>
    </w:p>
    <w:p w14:paraId="041421BD" w14:textId="77777777" w:rsidR="00B17871" w:rsidRDefault="00B17871" w:rsidP="00B17871">
      <w:pPr>
        <w:pStyle w:val="ListParagraph"/>
      </w:pPr>
    </w:p>
    <w:p w14:paraId="55DA629E" w14:textId="7E721E55" w:rsidR="00E44937" w:rsidRDefault="00E44937" w:rsidP="00E44937">
      <w:pPr>
        <w:pStyle w:val="ListParagraph"/>
        <w:numPr>
          <w:ilvl w:val="0"/>
          <w:numId w:val="2"/>
        </w:numPr>
        <w:tabs>
          <w:tab w:val="left" w:pos="10770"/>
        </w:tabs>
      </w:pPr>
      <w:r>
        <w:lastRenderedPageBreak/>
        <w:t xml:space="preserve">Wildlife Harvesting decisions can be shared within all our jurisdictions to support </w:t>
      </w:r>
      <w:r w:rsidRPr="00B17871">
        <w:rPr>
          <w:b/>
          <w:bCs/>
          <w:i/>
          <w:iCs/>
        </w:rPr>
        <w:t>one overall plan that guides all other plans,</w:t>
      </w:r>
      <w:r w:rsidR="00B17871" w:rsidRPr="00B17871">
        <w:rPr>
          <w:b/>
          <w:bCs/>
          <w:i/>
          <w:iCs/>
        </w:rPr>
        <w:t xml:space="preserve"> </w:t>
      </w:r>
      <w:r w:rsidRPr="00B17871">
        <w:rPr>
          <w:b/>
          <w:bCs/>
          <w:i/>
          <w:iCs/>
        </w:rPr>
        <w:t xml:space="preserve">a plan for this herd to recover. </w:t>
      </w:r>
      <w:r>
        <w:t>I am seeing that harvesting</w:t>
      </w:r>
      <w:r w:rsidR="000021D9">
        <w:t xml:space="preserve"> </w:t>
      </w:r>
      <w:r>
        <w:t xml:space="preserve">will </w:t>
      </w:r>
      <w:r w:rsidR="00B17871">
        <w:t>cease</w:t>
      </w:r>
      <w:r>
        <w:t xml:space="preserve"> in </w:t>
      </w:r>
      <w:proofErr w:type="spellStart"/>
      <w:r w:rsidR="00B17871">
        <w:t>Délı̨ne</w:t>
      </w:r>
      <w:proofErr w:type="spellEnd"/>
      <w:r w:rsidR="00B17871">
        <w:t>̨</w:t>
      </w:r>
      <w:r>
        <w:t xml:space="preserve">. Not for any other reason, except for the very fact that their numbers are very low…that means you will not see them, </w:t>
      </w:r>
      <w:r w:rsidR="00B17871">
        <w:t>they are</w:t>
      </w:r>
      <w:r>
        <w:t xml:space="preserve"> not available.</w:t>
      </w:r>
    </w:p>
    <w:p w14:paraId="10A5FC5F" w14:textId="09E9E76F" w:rsidR="00E44937" w:rsidRDefault="00E44937" w:rsidP="00E44937">
      <w:pPr>
        <w:pStyle w:val="ListParagraph"/>
        <w:numPr>
          <w:ilvl w:val="0"/>
          <w:numId w:val="2"/>
        </w:numPr>
        <w:tabs>
          <w:tab w:val="left" w:pos="10770"/>
        </w:tabs>
      </w:pPr>
      <w:r w:rsidRPr="00703867">
        <w:rPr>
          <w:b/>
          <w:bCs/>
          <w:i/>
          <w:iCs/>
        </w:rPr>
        <w:t xml:space="preserve">The cycle of </w:t>
      </w:r>
      <w:r w:rsidR="00703867" w:rsidRPr="00703867">
        <w:rPr>
          <w:b/>
          <w:bCs/>
          <w:i/>
          <w:iCs/>
        </w:rPr>
        <w:t>h</w:t>
      </w:r>
      <w:r w:rsidRPr="00703867">
        <w:rPr>
          <w:b/>
          <w:bCs/>
          <w:i/>
          <w:iCs/>
        </w:rPr>
        <w:t>arvesting</w:t>
      </w:r>
      <w:r w:rsidR="00703867">
        <w:rPr>
          <w:b/>
          <w:bCs/>
          <w:i/>
          <w:iCs/>
        </w:rPr>
        <w:t>.</w:t>
      </w:r>
      <w:r>
        <w:t xml:space="preserve"> Dene Conservation means you harvest as they become available, each month, soon we would welcome the migratory birds, beaver, muskrats and sp</w:t>
      </w:r>
      <w:r w:rsidR="00703867">
        <w:t>awn</w:t>
      </w:r>
      <w:r>
        <w:t>ing fish</w:t>
      </w:r>
      <w:r w:rsidR="008D1F63">
        <w:t xml:space="preserve">. </w:t>
      </w:r>
    </w:p>
    <w:p w14:paraId="6D604033" w14:textId="77777777" w:rsidR="00703867" w:rsidRDefault="00703867" w:rsidP="00703867">
      <w:pPr>
        <w:pStyle w:val="ListParagraph"/>
        <w:tabs>
          <w:tab w:val="left" w:pos="10770"/>
        </w:tabs>
      </w:pPr>
    </w:p>
    <w:p w14:paraId="7EA84461" w14:textId="512F7A89" w:rsidR="008D1F63" w:rsidRDefault="008D1F63" w:rsidP="00E44937">
      <w:pPr>
        <w:pStyle w:val="ListParagraph"/>
        <w:numPr>
          <w:ilvl w:val="0"/>
          <w:numId w:val="2"/>
        </w:numPr>
        <w:tabs>
          <w:tab w:val="left" w:pos="10770"/>
        </w:tabs>
      </w:pPr>
      <w:r w:rsidRPr="00E24AC6">
        <w:rPr>
          <w:b/>
          <w:bCs/>
          <w:i/>
          <w:iCs/>
        </w:rPr>
        <w:t>Make these resources available</w:t>
      </w:r>
      <w:r>
        <w:t xml:space="preserve"> though our plans to provide these products packaged and ready to use by our people</w:t>
      </w:r>
      <w:r w:rsidR="00E24AC6">
        <w:t>, using our m</w:t>
      </w:r>
      <w:r>
        <w:t>obile butcher shop.</w:t>
      </w:r>
    </w:p>
    <w:p w14:paraId="3D36CB82" w14:textId="77777777" w:rsidR="00E24AC6" w:rsidRDefault="00E24AC6" w:rsidP="00E24AC6">
      <w:pPr>
        <w:pStyle w:val="ListParagraph"/>
      </w:pPr>
    </w:p>
    <w:p w14:paraId="29BBF35C" w14:textId="34CF2EF6" w:rsidR="00776E79" w:rsidRPr="00EF5896" w:rsidRDefault="00B17871" w:rsidP="00E44937">
      <w:pPr>
        <w:pStyle w:val="ListParagraph"/>
        <w:numPr>
          <w:ilvl w:val="0"/>
          <w:numId w:val="2"/>
        </w:numPr>
        <w:tabs>
          <w:tab w:val="left" w:pos="10770"/>
        </w:tabs>
      </w:pPr>
      <w:proofErr w:type="spellStart"/>
      <w:r w:rsidRPr="00E24AC6">
        <w:rPr>
          <w:b/>
          <w:bCs/>
          <w:i/>
          <w:iCs/>
        </w:rPr>
        <w:t>Délı̨ne</w:t>
      </w:r>
      <w:proofErr w:type="spellEnd"/>
      <w:r w:rsidRPr="00E24AC6">
        <w:rPr>
          <w:b/>
          <w:bCs/>
          <w:i/>
          <w:iCs/>
        </w:rPr>
        <w:t>̨</w:t>
      </w:r>
      <w:r w:rsidR="00776E79" w:rsidRPr="00E24AC6">
        <w:rPr>
          <w:b/>
          <w:bCs/>
          <w:i/>
          <w:iCs/>
        </w:rPr>
        <w:t xml:space="preserve">’s </w:t>
      </w:r>
      <w:proofErr w:type="spellStart"/>
      <w:r w:rsidR="00776E79" w:rsidRPr="00E24AC6">
        <w:rPr>
          <w:b/>
          <w:bCs/>
          <w:i/>
          <w:iCs/>
        </w:rPr>
        <w:t>Tsa</w:t>
      </w:r>
      <w:proofErr w:type="spellEnd"/>
      <w:r w:rsidR="00E24AC6" w:rsidRPr="00E24AC6">
        <w:rPr>
          <w:b/>
          <w:bCs/>
          <w:i/>
          <w:iCs/>
        </w:rPr>
        <w:t>́</w:t>
      </w:r>
      <w:r w:rsidR="00776E79" w:rsidRPr="00E24AC6">
        <w:rPr>
          <w:b/>
          <w:bCs/>
          <w:i/>
          <w:iCs/>
        </w:rPr>
        <w:t xml:space="preserve"> </w:t>
      </w:r>
      <w:proofErr w:type="spellStart"/>
      <w:r w:rsidR="00776E79" w:rsidRPr="00E24AC6">
        <w:rPr>
          <w:b/>
          <w:bCs/>
          <w:i/>
          <w:iCs/>
        </w:rPr>
        <w:t>Tu</w:t>
      </w:r>
      <w:r w:rsidR="00E24AC6" w:rsidRPr="00E24AC6">
        <w:rPr>
          <w:b/>
          <w:bCs/>
          <w:i/>
          <w:iCs/>
        </w:rPr>
        <w:t>́</w:t>
      </w:r>
      <w:r w:rsidR="00776E79" w:rsidRPr="00E24AC6">
        <w:rPr>
          <w:b/>
          <w:bCs/>
          <w:i/>
          <w:iCs/>
        </w:rPr>
        <w:t>e</w:t>
      </w:r>
      <w:proofErr w:type="spellEnd"/>
      <w:r w:rsidR="00E24AC6" w:rsidRPr="00E24AC6">
        <w:rPr>
          <w:b/>
          <w:bCs/>
          <w:i/>
          <w:iCs/>
        </w:rPr>
        <w:t>́</w:t>
      </w:r>
      <w:r w:rsidR="00776E79" w:rsidRPr="00E24AC6">
        <w:rPr>
          <w:b/>
          <w:bCs/>
          <w:i/>
          <w:iCs/>
        </w:rPr>
        <w:t xml:space="preserve"> Biosphere Reserve</w:t>
      </w:r>
      <w:r w:rsidR="00776E79">
        <w:t xml:space="preserve"> provides for the understanding that </w:t>
      </w:r>
      <w:proofErr w:type="spellStart"/>
      <w:r>
        <w:t>Délı̨ne</w:t>
      </w:r>
      <w:proofErr w:type="spellEnd"/>
      <w:r>
        <w:t>̨</w:t>
      </w:r>
      <w:r w:rsidR="00776E79">
        <w:t xml:space="preserve"> is on a path of sustaining its resources</w:t>
      </w:r>
      <w:r w:rsidR="00E24AC6">
        <w:t>. T</w:t>
      </w:r>
      <w:r w:rsidR="00776E79">
        <w:t xml:space="preserve">he Water Conference held in </w:t>
      </w:r>
      <w:proofErr w:type="spellStart"/>
      <w:r>
        <w:t>Délı̨ne</w:t>
      </w:r>
      <w:proofErr w:type="spellEnd"/>
      <w:r>
        <w:t>̨</w:t>
      </w:r>
      <w:r w:rsidR="00776E79">
        <w:t xml:space="preserve"> in 2013 reaffirms the visions of our ancestors. David Suzuki</w:t>
      </w:r>
      <w:r w:rsidR="00E24AC6">
        <w:t xml:space="preserve"> celebrated our approach with these words to this effect: </w:t>
      </w:r>
      <w:r w:rsidR="00E24AC6" w:rsidRPr="00E24AC6">
        <w:rPr>
          <w:i/>
          <w:iCs/>
        </w:rPr>
        <w:t>C</w:t>
      </w:r>
      <w:r w:rsidR="00776E79" w:rsidRPr="00E24AC6">
        <w:rPr>
          <w:i/>
          <w:iCs/>
        </w:rPr>
        <w:t>ontinue what you are doing as a people of Great Bear Lake</w:t>
      </w:r>
      <w:r w:rsidR="00E24AC6" w:rsidRPr="00E24AC6">
        <w:rPr>
          <w:i/>
          <w:iCs/>
        </w:rPr>
        <w:t>.</w:t>
      </w:r>
      <w:r w:rsidR="00776E79" w:rsidRPr="00E24AC6">
        <w:rPr>
          <w:i/>
          <w:iCs/>
        </w:rPr>
        <w:t xml:space="preserve"> </w:t>
      </w:r>
      <w:r w:rsidR="00E24AC6" w:rsidRPr="00E24AC6">
        <w:rPr>
          <w:i/>
          <w:iCs/>
        </w:rPr>
        <w:t>Y</w:t>
      </w:r>
      <w:r w:rsidR="00776E79" w:rsidRPr="00E24AC6">
        <w:rPr>
          <w:i/>
          <w:iCs/>
        </w:rPr>
        <w:t>ou can still drink the water below your houses today,</w:t>
      </w:r>
      <w:r w:rsidR="00E24AC6" w:rsidRPr="00E24AC6">
        <w:rPr>
          <w:i/>
          <w:iCs/>
        </w:rPr>
        <w:t xml:space="preserve"> </w:t>
      </w:r>
      <w:r w:rsidR="00776E79" w:rsidRPr="00E24AC6">
        <w:rPr>
          <w:i/>
          <w:iCs/>
        </w:rPr>
        <w:t>I can not add any more</w:t>
      </w:r>
      <w:r w:rsidR="00E24AC6" w:rsidRPr="00E24AC6">
        <w:rPr>
          <w:i/>
          <w:iCs/>
        </w:rPr>
        <w:t>; y</w:t>
      </w:r>
      <w:r w:rsidR="00776E79" w:rsidRPr="00E24AC6">
        <w:rPr>
          <w:i/>
          <w:iCs/>
        </w:rPr>
        <w:t>ou tell me what you are doing</w:t>
      </w:r>
      <w:r w:rsidR="00E24AC6" w:rsidRPr="00E24AC6">
        <w:rPr>
          <w:i/>
          <w:iCs/>
        </w:rPr>
        <w:t xml:space="preserve"> </w:t>
      </w:r>
      <w:r w:rsidR="00776E79" w:rsidRPr="00E24AC6">
        <w:rPr>
          <w:i/>
          <w:iCs/>
        </w:rPr>
        <w:t xml:space="preserve">to </w:t>
      </w:r>
      <w:r w:rsidR="00E24AC6" w:rsidRPr="00E24AC6">
        <w:rPr>
          <w:i/>
          <w:iCs/>
        </w:rPr>
        <w:t>conserve the land and water</w:t>
      </w:r>
      <w:r w:rsidR="00776E79" w:rsidRPr="00E24AC6">
        <w:rPr>
          <w:i/>
          <w:iCs/>
        </w:rPr>
        <w:t>.</w:t>
      </w:r>
    </w:p>
    <w:p w14:paraId="18AD95EC" w14:textId="77777777" w:rsidR="00EF5896" w:rsidRDefault="00EF5896" w:rsidP="00EF5896">
      <w:pPr>
        <w:pStyle w:val="ListParagraph"/>
      </w:pPr>
    </w:p>
    <w:p w14:paraId="3CD9BD65" w14:textId="4173A2C1" w:rsidR="00EF5896" w:rsidRDefault="00865EB3" w:rsidP="00EF5896">
      <w:pPr>
        <w:pStyle w:val="ListParagraph"/>
        <w:numPr>
          <w:ilvl w:val="0"/>
          <w:numId w:val="2"/>
        </w:numPr>
        <w:tabs>
          <w:tab w:val="left" w:pos="10770"/>
        </w:tabs>
      </w:pPr>
      <w:r w:rsidRPr="00E24AC6">
        <w:rPr>
          <w:b/>
          <w:bCs/>
          <w:i/>
          <w:iCs/>
        </w:rPr>
        <w:t xml:space="preserve">Indigenous </w:t>
      </w:r>
      <w:r w:rsidR="00776E79" w:rsidRPr="00E24AC6">
        <w:rPr>
          <w:b/>
          <w:bCs/>
          <w:i/>
          <w:iCs/>
        </w:rPr>
        <w:t xml:space="preserve">Protected </w:t>
      </w:r>
      <w:r w:rsidR="00E24AC6" w:rsidRPr="00E24AC6">
        <w:rPr>
          <w:b/>
          <w:bCs/>
          <w:i/>
          <w:iCs/>
        </w:rPr>
        <w:t xml:space="preserve">and Conserved </w:t>
      </w:r>
      <w:r w:rsidR="00776E79" w:rsidRPr="00E24AC6">
        <w:rPr>
          <w:b/>
          <w:bCs/>
          <w:i/>
          <w:iCs/>
        </w:rPr>
        <w:t xml:space="preserve">Areas </w:t>
      </w:r>
      <w:r w:rsidR="00776E79" w:rsidRPr="00EF5896">
        <w:rPr>
          <w:b/>
          <w:bCs/>
          <w:i/>
          <w:iCs/>
        </w:rPr>
        <w:t>project</w:t>
      </w:r>
      <w:r w:rsidR="00EF5896" w:rsidRPr="00EF5896">
        <w:rPr>
          <w:b/>
          <w:bCs/>
          <w:i/>
          <w:iCs/>
        </w:rPr>
        <w:t>.</w:t>
      </w:r>
      <w:r w:rsidR="00EF5896">
        <w:t xml:space="preserve"> This project </w:t>
      </w:r>
      <w:r w:rsidR="00776E79">
        <w:t xml:space="preserve">allowed </w:t>
      </w:r>
      <w:proofErr w:type="spellStart"/>
      <w:r w:rsidR="00B17871">
        <w:t>Délı̨ne</w:t>
      </w:r>
      <w:proofErr w:type="spellEnd"/>
      <w:r w:rsidR="00B17871">
        <w:t>̨</w:t>
      </w:r>
      <w:r w:rsidR="00776E79">
        <w:t xml:space="preserve"> to pursue and study further strategies in </w:t>
      </w:r>
      <w:proofErr w:type="spellStart"/>
      <w:r w:rsidR="00EF5896">
        <w:t>Sahtu</w:t>
      </w:r>
      <w:proofErr w:type="spellEnd"/>
      <w:r w:rsidR="00EF5896">
        <w:t xml:space="preserve">́ </w:t>
      </w:r>
      <w:r w:rsidR="00776E79">
        <w:t xml:space="preserve">watershed protection. </w:t>
      </w:r>
      <w:r w:rsidR="00EF5896">
        <w:t xml:space="preserve">We are moving </w:t>
      </w:r>
      <w:r w:rsidR="00776E79">
        <w:t>forward on legislating “Dene Environmental Protection Laws</w:t>
      </w:r>
      <w:r w:rsidR="00EF5896">
        <w:t>.</w:t>
      </w:r>
      <w:r w:rsidR="00776E79">
        <w:t xml:space="preserve">” </w:t>
      </w:r>
      <w:r w:rsidR="00EF5896">
        <w:t>We are undertaking r</w:t>
      </w:r>
      <w:r w:rsidR="00776E79">
        <w:t xml:space="preserve">esearch on making </w:t>
      </w:r>
      <w:proofErr w:type="spellStart"/>
      <w:r w:rsidR="00EF5896">
        <w:t>Sahtu</w:t>
      </w:r>
      <w:proofErr w:type="spellEnd"/>
      <w:r w:rsidR="00EF5896">
        <w:t>́</w:t>
      </w:r>
      <w:r w:rsidR="00776E79">
        <w:t xml:space="preserve"> a </w:t>
      </w:r>
      <w:r w:rsidR="00EF5896">
        <w:t xml:space="preserve">legal </w:t>
      </w:r>
      <w:r w:rsidR="00776E79">
        <w:t xml:space="preserve">person, to </w:t>
      </w:r>
      <w:r w:rsidR="00EF5896">
        <w:t>demonstrate how</w:t>
      </w:r>
      <w:r>
        <w:t xml:space="preserve"> Dene Concepts of conservation have achieved true conservation. Studies and reviewing all protection laws in Canada and now other countries that have laws on (making a river a person), gives </w:t>
      </w:r>
      <w:r w:rsidR="00EF5896">
        <w:t xml:space="preserve">the </w:t>
      </w:r>
      <w:proofErr w:type="spellStart"/>
      <w:r w:rsidR="00EF5896">
        <w:t>Délı̨ne</w:t>
      </w:r>
      <w:proofErr w:type="spellEnd"/>
      <w:r w:rsidR="00EF5896">
        <w:t xml:space="preserve">̨ </w:t>
      </w:r>
      <w:proofErr w:type="spellStart"/>
      <w:r w:rsidR="00EF5896">
        <w:t>Got'ı̨ne</w:t>
      </w:r>
      <w:proofErr w:type="spellEnd"/>
      <w:r w:rsidR="00EF5896">
        <w:t xml:space="preserve">̨ Government </w:t>
      </w:r>
      <w:r>
        <w:t>comfort in progressing to an overall protection measure using all these tools to make decisions that would balance conservation and development.</w:t>
      </w:r>
    </w:p>
    <w:p w14:paraId="4E19D8A3" w14:textId="77777777" w:rsidR="00EF5896" w:rsidRDefault="00EF5896" w:rsidP="00EF5896">
      <w:pPr>
        <w:pStyle w:val="ListParagraph"/>
      </w:pPr>
    </w:p>
    <w:p w14:paraId="4A080FFB" w14:textId="345C8BF9" w:rsidR="00385C0B" w:rsidRDefault="00EF5896" w:rsidP="008D1F63">
      <w:pPr>
        <w:pStyle w:val="ListParagraph"/>
        <w:numPr>
          <w:ilvl w:val="0"/>
          <w:numId w:val="2"/>
        </w:numPr>
        <w:tabs>
          <w:tab w:val="left" w:pos="10770"/>
        </w:tabs>
      </w:pPr>
      <w:r w:rsidRPr="006D1B4E">
        <w:rPr>
          <w:b/>
          <w:bCs/>
          <w:i/>
          <w:iCs/>
        </w:rPr>
        <w:t xml:space="preserve">The </w:t>
      </w:r>
      <w:proofErr w:type="spellStart"/>
      <w:r w:rsidRPr="00EF5896">
        <w:rPr>
          <w:b/>
          <w:bCs/>
          <w:i/>
          <w:iCs/>
        </w:rPr>
        <w:t>Sahtu</w:t>
      </w:r>
      <w:proofErr w:type="spellEnd"/>
      <w:r w:rsidRPr="00EF5896">
        <w:rPr>
          <w:b/>
          <w:bCs/>
          <w:i/>
          <w:iCs/>
        </w:rPr>
        <w:t>́</w:t>
      </w:r>
      <w:r w:rsidR="00865EB3" w:rsidRPr="00EF5896">
        <w:rPr>
          <w:b/>
          <w:bCs/>
          <w:i/>
          <w:iCs/>
        </w:rPr>
        <w:t xml:space="preserve"> Land Use Plan</w:t>
      </w:r>
      <w:r>
        <w:t xml:space="preserve"> </w:t>
      </w:r>
      <w:r w:rsidR="00865EB3">
        <w:t xml:space="preserve">provides for the protection of Caribou Point for the use as habitat for caribou. As well as provide under the plan as to how </w:t>
      </w:r>
      <w:r w:rsidR="006D1B4E">
        <w:t xml:space="preserve">the </w:t>
      </w:r>
      <w:proofErr w:type="spellStart"/>
      <w:r w:rsidR="006D1B4E">
        <w:t>Sahtu</w:t>
      </w:r>
      <w:proofErr w:type="spellEnd"/>
      <w:r w:rsidR="006D1B4E">
        <w:t>́</w:t>
      </w:r>
      <w:r w:rsidR="00865EB3">
        <w:t xml:space="preserve"> watershed </w:t>
      </w:r>
      <w:r w:rsidR="006D1B4E">
        <w:t>is</w:t>
      </w:r>
      <w:r w:rsidR="00385C0B">
        <w:t xml:space="preserve"> protected to the extent of their authority.</w:t>
      </w:r>
    </w:p>
    <w:p w14:paraId="10E09569" w14:textId="77777777" w:rsidR="00EF5896" w:rsidRDefault="00EF5896" w:rsidP="00EF5896">
      <w:pPr>
        <w:pStyle w:val="ListParagraph"/>
      </w:pPr>
    </w:p>
    <w:p w14:paraId="6FD202D0" w14:textId="1657C29E" w:rsidR="008D1F63" w:rsidRDefault="00385C0B" w:rsidP="008D1F63">
      <w:pPr>
        <w:pStyle w:val="ListParagraph"/>
        <w:numPr>
          <w:ilvl w:val="0"/>
          <w:numId w:val="2"/>
        </w:numPr>
        <w:tabs>
          <w:tab w:val="left" w:pos="10770"/>
        </w:tabs>
      </w:pPr>
      <w:r w:rsidRPr="006D1B4E">
        <w:rPr>
          <w:b/>
          <w:bCs/>
          <w:i/>
          <w:iCs/>
        </w:rPr>
        <w:t>The visions of our Grandfathers and Grandmothers</w:t>
      </w:r>
      <w:r>
        <w:t xml:space="preserve"> are the guiding light, our language provides for true conservation interpretations and we have no major development since Port Radium (closed 1982) and Terra Mines (Closed 1982). Our </w:t>
      </w:r>
      <w:proofErr w:type="spellStart"/>
      <w:r w:rsidR="000E1807">
        <w:t>Délı̨ne</w:t>
      </w:r>
      <w:proofErr w:type="spellEnd"/>
      <w:r w:rsidR="000E1807">
        <w:t xml:space="preserve">̨ </w:t>
      </w:r>
      <w:proofErr w:type="spellStart"/>
      <w:r w:rsidR="000E1807">
        <w:t>Got’ı̨ne</w:t>
      </w:r>
      <w:proofErr w:type="spellEnd"/>
      <w:r w:rsidR="000E1807">
        <w:t>̨</w:t>
      </w:r>
      <w:r>
        <w:t xml:space="preserve"> Government was established in 2018, a first “Dene Community Government” that has the power to legislate laws. We have the legal tools and instruments to make Dene Laws today,</w:t>
      </w:r>
      <w:r w:rsidR="004177E7">
        <w:t xml:space="preserve"> the challenge comes with what Canada can </w:t>
      </w:r>
      <w:r w:rsidR="009E32C4">
        <w:t>ac</w:t>
      </w:r>
      <w:r w:rsidR="004177E7">
        <w:t>cept.</w:t>
      </w:r>
      <w:r w:rsidR="00865EB3">
        <w:t xml:space="preserve"> </w:t>
      </w:r>
    </w:p>
    <w:p w14:paraId="789D8C85" w14:textId="12E43FCD" w:rsidR="00485FE2" w:rsidRDefault="00914AD9" w:rsidP="00914AD9">
      <w:pPr>
        <w:pStyle w:val="Heading1"/>
      </w:pPr>
      <w:r>
        <w:t>Inter-Jurisdictional Considerations</w:t>
      </w:r>
    </w:p>
    <w:p w14:paraId="12E6772B" w14:textId="55D8CA8B" w:rsidR="0042256D" w:rsidRDefault="00914AD9" w:rsidP="00914AD9">
      <w:proofErr w:type="spellStart"/>
      <w:r>
        <w:t>Délı̨ne</w:t>
      </w:r>
      <w:proofErr w:type="spellEnd"/>
      <w:r>
        <w:t xml:space="preserve">̨ has a long history of relationships with </w:t>
      </w:r>
      <w:proofErr w:type="spellStart"/>
      <w:r>
        <w:t>Kugluktukmuit</w:t>
      </w:r>
      <w:proofErr w:type="spellEnd"/>
      <w:r>
        <w:t xml:space="preserve">. </w:t>
      </w:r>
      <w:proofErr w:type="spellStart"/>
      <w:r>
        <w:t>Délı̨ne</w:t>
      </w:r>
      <w:proofErr w:type="spellEnd"/>
      <w:r>
        <w:t xml:space="preserve">̨ has organised at least two overland community trips to visit our friends in Kugluktuk </w:t>
      </w:r>
      <w:r w:rsidR="00CF5879">
        <w:t>in the recent past</w:t>
      </w:r>
      <w:r>
        <w:t>, and Ku</w:t>
      </w:r>
      <w:r w:rsidR="00CF5879">
        <w:t xml:space="preserve">gluktuk community members have made one similar journey to </w:t>
      </w:r>
      <w:proofErr w:type="spellStart"/>
      <w:r w:rsidR="00CF5879">
        <w:t>Délı̨ne</w:t>
      </w:r>
      <w:proofErr w:type="spellEnd"/>
      <w:r w:rsidR="00CF5879">
        <w:t xml:space="preserve">̨. These journeys were important in commemorating shared histories of caribou stewardship dating back many generations. Our parents still remember meeting </w:t>
      </w:r>
      <w:proofErr w:type="spellStart"/>
      <w:r w:rsidR="00CF5879">
        <w:t>Kugluktukmuit</w:t>
      </w:r>
      <w:proofErr w:type="spellEnd"/>
      <w:r w:rsidR="00CF5879">
        <w:t xml:space="preserve"> at Ɂ</w:t>
      </w:r>
      <w:proofErr w:type="spellStart"/>
      <w:r w:rsidR="00CF5879">
        <w:t>ehdaı̨la</w:t>
      </w:r>
      <w:proofErr w:type="spellEnd"/>
      <w:r w:rsidR="00CF5879">
        <w:t xml:space="preserve"> (Caribou Point) on </w:t>
      </w:r>
      <w:proofErr w:type="spellStart"/>
      <w:r w:rsidR="00CF5879">
        <w:t>Sahtu</w:t>
      </w:r>
      <w:proofErr w:type="spellEnd"/>
      <w:r w:rsidR="00CF5879">
        <w:t>́ (Great Bear Lake), and some of them even learned to speak Inuinnaqtun</w:t>
      </w:r>
      <w:r w:rsidR="0042256D">
        <w:t xml:space="preserve"> language. We believe strongly that community-to-community dialogue needs to </w:t>
      </w:r>
      <w:r w:rsidR="0042256D">
        <w:lastRenderedPageBreak/>
        <w:t xml:space="preserve">be renewed in order that we </w:t>
      </w:r>
      <w:proofErr w:type="gramStart"/>
      <w:r w:rsidR="0042256D">
        <w:t>are able to</w:t>
      </w:r>
      <w:proofErr w:type="gramEnd"/>
      <w:r w:rsidR="0042256D">
        <w:t xml:space="preserve"> learn from our respective experiences in caribou stewardship. This is especially important now that we are both working to implement community caribou conservation plans. </w:t>
      </w:r>
    </w:p>
    <w:p w14:paraId="78DF211E" w14:textId="44E49234" w:rsidR="009A7BBA" w:rsidRDefault="009A7BBA" w:rsidP="009A7BBA">
      <w:pPr>
        <w:pStyle w:val="Heading1"/>
      </w:pPr>
      <w:r>
        <w:t>Conclusion</w:t>
      </w:r>
    </w:p>
    <w:p w14:paraId="0FC9BF84" w14:textId="7922C78D" w:rsidR="009A7BBA" w:rsidRPr="009A7BBA" w:rsidRDefault="009A7BBA" w:rsidP="009A7BBA">
      <w:r>
        <w:t xml:space="preserve">The </w:t>
      </w:r>
      <w:proofErr w:type="spellStart"/>
      <w:r>
        <w:t>Délı̨ne</w:t>
      </w:r>
      <w:proofErr w:type="spellEnd"/>
      <w:r>
        <w:t xml:space="preserve">̨ </w:t>
      </w:r>
      <w:proofErr w:type="spellStart"/>
      <w:r>
        <w:t>Got'ı̨ne</w:t>
      </w:r>
      <w:proofErr w:type="spellEnd"/>
      <w:r>
        <w:t xml:space="preserve">̨ Government is grateful to be able to participate in the Bluenose East Hearing hosted by the NWMB in the community of Kugluktuk. We </w:t>
      </w:r>
      <w:r w:rsidR="003C687A">
        <w:t>believe that we all share the same caribou conservation goals. By working together, we can build a strong coordinated plan for caribou conservation.</w:t>
      </w:r>
    </w:p>
    <w:sectPr w:rsidR="009A7BBA" w:rsidRPr="009A7BBA">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45BFC8" w14:textId="77777777" w:rsidR="00BA4BEA" w:rsidRDefault="00BA4BEA" w:rsidP="009E32C4">
      <w:pPr>
        <w:spacing w:after="0" w:line="240" w:lineRule="auto"/>
      </w:pPr>
      <w:r>
        <w:separator/>
      </w:r>
    </w:p>
  </w:endnote>
  <w:endnote w:type="continuationSeparator" w:id="0">
    <w:p w14:paraId="705BA071" w14:textId="77777777" w:rsidR="00BA4BEA" w:rsidRDefault="00BA4BEA" w:rsidP="009E32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368AB8" w14:textId="28094E35" w:rsidR="009E32C4" w:rsidRDefault="009E32C4" w:rsidP="009E32C4">
    <w:pPr>
      <w:pStyle w:val="Footer"/>
      <w:jc w:val="right"/>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197954" w14:textId="77777777" w:rsidR="00BA4BEA" w:rsidRDefault="00BA4BEA" w:rsidP="009E32C4">
      <w:pPr>
        <w:spacing w:after="0" w:line="240" w:lineRule="auto"/>
      </w:pPr>
      <w:r>
        <w:separator/>
      </w:r>
    </w:p>
  </w:footnote>
  <w:footnote w:type="continuationSeparator" w:id="0">
    <w:p w14:paraId="6EF1D7E8" w14:textId="77777777" w:rsidR="00BA4BEA" w:rsidRDefault="00BA4BEA" w:rsidP="009E32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F3891"/>
    <w:multiLevelType w:val="hybridMultilevel"/>
    <w:tmpl w:val="3A6EEDA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9BF1445"/>
    <w:multiLevelType w:val="hybridMultilevel"/>
    <w:tmpl w:val="4F76B634"/>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M1MDezNDQxsbSwtDBV0lEKTi0uzszPAykwrAUAJFW7yCwAAAA="/>
  </w:docVars>
  <w:rsids>
    <w:rsidRoot w:val="00273850"/>
    <w:rsid w:val="000021D9"/>
    <w:rsid w:val="00026720"/>
    <w:rsid w:val="000D78CF"/>
    <w:rsid w:val="000E1807"/>
    <w:rsid w:val="00273850"/>
    <w:rsid w:val="00385C0B"/>
    <w:rsid w:val="003C687A"/>
    <w:rsid w:val="003D4FA9"/>
    <w:rsid w:val="003E4E5B"/>
    <w:rsid w:val="003F5F23"/>
    <w:rsid w:val="00400668"/>
    <w:rsid w:val="004177E7"/>
    <w:rsid w:val="0042256D"/>
    <w:rsid w:val="00427E92"/>
    <w:rsid w:val="00485FE2"/>
    <w:rsid w:val="00541101"/>
    <w:rsid w:val="006D1B4E"/>
    <w:rsid w:val="00703867"/>
    <w:rsid w:val="00713006"/>
    <w:rsid w:val="0075564B"/>
    <w:rsid w:val="00776E79"/>
    <w:rsid w:val="00792BBA"/>
    <w:rsid w:val="007D3F9D"/>
    <w:rsid w:val="00806928"/>
    <w:rsid w:val="008317D5"/>
    <w:rsid w:val="00865EB3"/>
    <w:rsid w:val="00873CA0"/>
    <w:rsid w:val="008D1F63"/>
    <w:rsid w:val="008E02FB"/>
    <w:rsid w:val="00914AD9"/>
    <w:rsid w:val="009A7BBA"/>
    <w:rsid w:val="009E32C4"/>
    <w:rsid w:val="009F5418"/>
    <w:rsid w:val="009F5686"/>
    <w:rsid w:val="00B17871"/>
    <w:rsid w:val="00B260A9"/>
    <w:rsid w:val="00B40B03"/>
    <w:rsid w:val="00B6225B"/>
    <w:rsid w:val="00BA4BEA"/>
    <w:rsid w:val="00C235BC"/>
    <w:rsid w:val="00CC55D1"/>
    <w:rsid w:val="00CE1D25"/>
    <w:rsid w:val="00CF5879"/>
    <w:rsid w:val="00D018CD"/>
    <w:rsid w:val="00D751F6"/>
    <w:rsid w:val="00DE1EEE"/>
    <w:rsid w:val="00E24AC6"/>
    <w:rsid w:val="00E33AC9"/>
    <w:rsid w:val="00E44937"/>
    <w:rsid w:val="00E63FD7"/>
    <w:rsid w:val="00EC148F"/>
    <w:rsid w:val="00EF20E5"/>
    <w:rsid w:val="00EF5896"/>
    <w:rsid w:val="00FA061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86E0C"/>
  <w15:chartTrackingRefBased/>
  <w15:docId w15:val="{0B124BDB-61B5-4B53-B472-5830131EB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7E92"/>
    <w:pPr>
      <w:keepNext/>
      <w:keepLines/>
      <w:spacing w:before="240" w:after="12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C148F"/>
    <w:pPr>
      <w:keepNext/>
      <w:keepLines/>
      <w:spacing w:before="40" w:after="12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3850"/>
    <w:pPr>
      <w:spacing w:after="0" w:line="240" w:lineRule="auto"/>
    </w:pPr>
  </w:style>
  <w:style w:type="paragraph" w:styleId="ListParagraph">
    <w:name w:val="List Paragraph"/>
    <w:basedOn w:val="Normal"/>
    <w:uiPriority w:val="34"/>
    <w:qFormat/>
    <w:rsid w:val="00DE1EEE"/>
    <w:pPr>
      <w:ind w:left="720"/>
      <w:contextualSpacing/>
    </w:pPr>
  </w:style>
  <w:style w:type="paragraph" w:styleId="Title">
    <w:name w:val="Title"/>
    <w:basedOn w:val="Normal"/>
    <w:next w:val="Normal"/>
    <w:link w:val="TitleChar"/>
    <w:uiPriority w:val="10"/>
    <w:qFormat/>
    <w:rsid w:val="00485F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5FE2"/>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27E9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C148F"/>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9E32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32C4"/>
  </w:style>
  <w:style w:type="paragraph" w:styleId="Footer">
    <w:name w:val="footer"/>
    <w:basedOn w:val="Normal"/>
    <w:link w:val="FooterChar"/>
    <w:uiPriority w:val="99"/>
    <w:unhideWhenUsed/>
    <w:rsid w:val="009E32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32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1926</Words>
  <Characters>10980</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Bezha</dc:creator>
  <cp:keywords/>
  <dc:description/>
  <cp:lastModifiedBy>Kyle Ritchie</cp:lastModifiedBy>
  <cp:revision>2</cp:revision>
  <dcterms:created xsi:type="dcterms:W3CDTF">2020-02-18T13:55:00Z</dcterms:created>
  <dcterms:modified xsi:type="dcterms:W3CDTF">2020-02-18T13:55:00Z</dcterms:modified>
</cp:coreProperties>
</file>